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8F" w:rsidRDefault="006C268F" w:rsidP="006C268F">
      <w:pPr>
        <w:pStyle w:val="Tekstprzypisukocowego"/>
        <w:tabs>
          <w:tab w:val="left" w:pos="284"/>
        </w:tabs>
        <w:spacing w:line="266" w:lineRule="auto"/>
        <w:jc w:val="right"/>
        <w:rPr>
          <w:rFonts w:ascii="Cambria" w:hAnsi="Cambria"/>
          <w:sz w:val="24"/>
          <w:szCs w:val="24"/>
        </w:rPr>
      </w:pPr>
      <w:r>
        <w:rPr>
          <w:rFonts w:ascii="Cambria" w:hAnsi="Cambria"/>
          <w:sz w:val="24"/>
          <w:szCs w:val="24"/>
        </w:rPr>
        <w:t>Z</w:t>
      </w:r>
      <w:r w:rsidRPr="00C054F2">
        <w:rPr>
          <w:rFonts w:ascii="Cambria" w:hAnsi="Cambria"/>
          <w:sz w:val="24"/>
          <w:szCs w:val="24"/>
        </w:rPr>
        <w:t>ałącznik nr 1</w:t>
      </w:r>
      <w:r>
        <w:rPr>
          <w:rFonts w:ascii="Cambria" w:hAnsi="Cambria"/>
          <w:sz w:val="24"/>
          <w:szCs w:val="24"/>
        </w:rPr>
        <w:t>do SWZ</w:t>
      </w:r>
      <w:r w:rsidRPr="00C054F2">
        <w:rPr>
          <w:rFonts w:ascii="Cambria" w:hAnsi="Cambria"/>
          <w:sz w:val="24"/>
          <w:szCs w:val="24"/>
        </w:rPr>
        <w:t xml:space="preserve"> – projektowane</w:t>
      </w:r>
      <w:r>
        <w:rPr>
          <w:rFonts w:ascii="Cambria" w:hAnsi="Cambria"/>
          <w:sz w:val="24"/>
          <w:szCs w:val="24"/>
        </w:rPr>
        <w:t xml:space="preserve"> postanowienia umowy wraz z OPZ</w:t>
      </w:r>
    </w:p>
    <w:p w:rsidR="006C268F" w:rsidRPr="00BD1249" w:rsidRDefault="006C268F" w:rsidP="006C268F">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6C268F" w:rsidRPr="00BD1249" w:rsidRDefault="006C268F" w:rsidP="006C268F">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zawarta w dniu …………………………..…. pomiędzy: </w:t>
      </w:r>
    </w:p>
    <w:p w:rsidR="006C268F" w:rsidRPr="00BD1249" w:rsidRDefault="006C268F" w:rsidP="006C268F">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b/>
          <w:bCs/>
          <w:color w:val="000000"/>
          <w:sz w:val="24"/>
          <w:szCs w:val="24"/>
        </w:rPr>
        <w:t xml:space="preserve">Skarbem Państwa - Biurem Rzecznika Praw Dziecka </w:t>
      </w:r>
      <w:r w:rsidRPr="00BD1249">
        <w:rPr>
          <w:rFonts w:ascii="Cambria" w:hAnsi="Cambria" w:cs="Calibri"/>
          <w:color w:val="000000"/>
          <w:sz w:val="24"/>
          <w:szCs w:val="24"/>
        </w:rPr>
        <w:t xml:space="preserve">z siedzibą w Warszawie przy ul. Chocimskiej 6, 00-791 Warszawa, </w:t>
      </w:r>
      <w:r w:rsidRPr="00BD1249">
        <w:rPr>
          <w:rFonts w:ascii="Cambria" w:hAnsi="Cambria"/>
          <w:sz w:val="24"/>
          <w:szCs w:val="24"/>
        </w:rPr>
        <w:t xml:space="preserve">NIP </w:t>
      </w:r>
      <w:r w:rsidRPr="00BD1249">
        <w:rPr>
          <w:rStyle w:val="hgkelc"/>
          <w:rFonts w:ascii="Cambria" w:hAnsi="Cambria"/>
          <w:sz w:val="24"/>
          <w:szCs w:val="24"/>
        </w:rPr>
        <w:t>525-218-48-12</w:t>
      </w:r>
      <w:r w:rsidRPr="00BD1249">
        <w:rPr>
          <w:rFonts w:ascii="Cambria" w:hAnsi="Cambria"/>
          <w:sz w:val="24"/>
          <w:szCs w:val="24"/>
        </w:rPr>
        <w:t xml:space="preserve">, REGON 016387630, </w:t>
      </w:r>
      <w:r w:rsidRPr="00BD1249">
        <w:rPr>
          <w:rFonts w:ascii="Cambria" w:hAnsi="Cambria" w:cs="Calibri"/>
          <w:color w:val="000000"/>
          <w:sz w:val="24"/>
          <w:szCs w:val="24"/>
        </w:rPr>
        <w:t xml:space="preserve">reprezentowanym przez Panią Justynę Sokołowską – Dyrektora Generalnego Biura Rzecznika Praw Dziecka </w:t>
      </w:r>
    </w:p>
    <w:p w:rsidR="006C268F" w:rsidRPr="00BD1249" w:rsidRDefault="006C268F" w:rsidP="006C268F">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zwanym dalej </w:t>
      </w:r>
      <w:r w:rsidRPr="00BD1249">
        <w:rPr>
          <w:rFonts w:ascii="Cambria" w:hAnsi="Cambria" w:cs="Calibri"/>
          <w:b/>
          <w:bCs/>
          <w:i/>
          <w:iCs/>
          <w:color w:val="000000"/>
          <w:sz w:val="24"/>
          <w:szCs w:val="24"/>
        </w:rPr>
        <w:t xml:space="preserve">Zamawiającym </w:t>
      </w:r>
    </w:p>
    <w:p w:rsidR="006C268F" w:rsidRPr="00BD1249" w:rsidRDefault="006C268F" w:rsidP="006C268F">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a </w:t>
      </w:r>
    </w:p>
    <w:p w:rsidR="006C268F" w:rsidRPr="00BD1249" w:rsidRDefault="006C268F" w:rsidP="006C268F">
      <w:pPr>
        <w:pStyle w:val="Tekstpodstawowy"/>
        <w:tabs>
          <w:tab w:val="left" w:pos="142"/>
          <w:tab w:val="left" w:pos="284"/>
          <w:tab w:val="left" w:pos="426"/>
          <w:tab w:val="left" w:pos="720"/>
        </w:tabs>
        <w:spacing w:after="60" w:line="266" w:lineRule="auto"/>
        <w:jc w:val="both"/>
        <w:rPr>
          <w:rFonts w:ascii="Cambria" w:hAnsi="Cambria"/>
          <w:sz w:val="24"/>
          <w:szCs w:val="24"/>
        </w:rPr>
      </w:pPr>
      <w:r w:rsidRPr="00BD1249">
        <w:rPr>
          <w:rFonts w:ascii="Cambria" w:hAnsi="Cambria"/>
          <w:sz w:val="24"/>
          <w:szCs w:val="24"/>
        </w:rPr>
        <w:t xml:space="preserve">…………………………………………… z siedzibą …………………………… adres ………………………………. wpisanym do </w:t>
      </w:r>
      <w:proofErr w:type="spellStart"/>
      <w:r w:rsidRPr="00BD1249">
        <w:rPr>
          <w:rFonts w:ascii="Cambria" w:hAnsi="Cambria"/>
          <w:sz w:val="24"/>
          <w:szCs w:val="24"/>
        </w:rPr>
        <w:t>CEiDG</w:t>
      </w:r>
      <w:proofErr w:type="spellEnd"/>
      <w:r w:rsidRPr="00BD1249">
        <w:rPr>
          <w:rFonts w:ascii="Cambria" w:hAnsi="Cambria"/>
          <w:sz w:val="24"/>
          <w:szCs w:val="24"/>
        </w:rPr>
        <w:t xml:space="preserve">/ Krajowego Rejestru Sądowego pod numerem ……………………, NIP: …………….., REGON ……………….., reprezentowanym przez ……………………………………………….., </w:t>
      </w:r>
      <w:r w:rsidRPr="00BD1249">
        <w:rPr>
          <w:rFonts w:ascii="Cambria" w:hAnsi="Cambria" w:cs="Calibri"/>
          <w:color w:val="000000"/>
          <w:sz w:val="24"/>
          <w:szCs w:val="24"/>
        </w:rPr>
        <w:t xml:space="preserve">zwaną dalej </w:t>
      </w:r>
      <w:r w:rsidRPr="00BD1249">
        <w:rPr>
          <w:rFonts w:ascii="Cambria" w:hAnsi="Cambria" w:cs="Calibri"/>
          <w:b/>
          <w:bCs/>
          <w:i/>
          <w:iCs/>
          <w:color w:val="000000"/>
          <w:sz w:val="24"/>
          <w:szCs w:val="24"/>
        </w:rPr>
        <w:t>Wykonawcą</w:t>
      </w:r>
      <w:r w:rsidRPr="00BD1249">
        <w:rPr>
          <w:rFonts w:ascii="Cambria" w:hAnsi="Cambria"/>
          <w:sz w:val="24"/>
          <w:szCs w:val="24"/>
        </w:rPr>
        <w:t xml:space="preserve">, </w:t>
      </w:r>
    </w:p>
    <w:p w:rsidR="006C268F" w:rsidRPr="00BD1249" w:rsidRDefault="006C268F" w:rsidP="006C268F">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66" w:lineRule="auto"/>
        <w:jc w:val="both"/>
        <w:rPr>
          <w:rFonts w:ascii="Cambria" w:hAnsi="Cambria"/>
          <w:sz w:val="24"/>
          <w:szCs w:val="24"/>
        </w:rPr>
      </w:pPr>
      <w:r w:rsidRPr="00BD1249">
        <w:rPr>
          <w:rFonts w:ascii="Cambria" w:hAnsi="Cambria"/>
          <w:sz w:val="24"/>
          <w:szCs w:val="24"/>
        </w:rPr>
        <w:t>Zamawiający i Wykonawca zwani są również dalej „Stroną” lub „Stronami” umowy</w:t>
      </w:r>
      <w:r w:rsidRPr="00BD1249">
        <w:rPr>
          <w:rFonts w:ascii="Cambria" w:hAnsi="Cambria" w:cs="Calibri"/>
          <w:b/>
          <w:bCs/>
          <w:i/>
          <w:iCs/>
          <w:color w:val="000000"/>
          <w:sz w:val="24"/>
          <w:szCs w:val="24"/>
        </w:rPr>
        <w:t xml:space="preserve">, </w:t>
      </w:r>
    </w:p>
    <w:p w:rsidR="006C268F" w:rsidRPr="00BD1249" w:rsidRDefault="006C268F" w:rsidP="006C268F">
      <w:pPr>
        <w:tabs>
          <w:tab w:val="left" w:pos="284"/>
          <w:tab w:val="center" w:pos="4819"/>
          <w:tab w:val="right" w:pos="9355"/>
        </w:tabs>
        <w:spacing w:after="60" w:line="266" w:lineRule="auto"/>
        <w:jc w:val="both"/>
        <w:rPr>
          <w:rFonts w:ascii="Cambria" w:hAnsi="Cambria" w:cs="Calibri"/>
          <w:sz w:val="24"/>
          <w:szCs w:val="24"/>
        </w:rPr>
      </w:pPr>
      <w:r w:rsidRPr="00BD1249">
        <w:rPr>
          <w:rFonts w:ascii="Cambria" w:hAnsi="Cambria" w:cs="Calibri"/>
          <w:sz w:val="24"/>
          <w:szCs w:val="24"/>
        </w:rPr>
        <w:t xml:space="preserve">W wyniku postępowania pn. </w:t>
      </w:r>
      <w:r w:rsidRPr="000F27B5">
        <w:rPr>
          <w:rFonts w:ascii="Cambria" w:hAnsi="Cambria"/>
          <w:bCs/>
          <w:sz w:val="24"/>
          <w:szCs w:val="24"/>
        </w:rPr>
        <w:t>Najem urządzeń wielofunkcyjnych wraz kompleksową obsługą serwisową i wsparciem technicznym dla Biura Rzecznika Praw Dziecka</w:t>
      </w:r>
      <w:r w:rsidRPr="00BD1249">
        <w:rPr>
          <w:rFonts w:ascii="Cambria" w:hAnsi="Cambria" w:cs="Calibri"/>
          <w:sz w:val="24"/>
          <w:szCs w:val="24"/>
        </w:rPr>
        <w:t xml:space="preserve"> prowadzonego w trybie podst</w:t>
      </w:r>
      <w:r>
        <w:rPr>
          <w:rFonts w:ascii="Cambria" w:hAnsi="Cambria" w:cs="Calibri"/>
          <w:sz w:val="24"/>
          <w:szCs w:val="24"/>
        </w:rPr>
        <w:t>awowym na podstawie art. 275 pkt</w:t>
      </w:r>
      <w:r w:rsidRPr="00BD1249">
        <w:rPr>
          <w:rFonts w:ascii="Cambria" w:hAnsi="Cambria" w:cs="Calibri"/>
          <w:sz w:val="24"/>
          <w:szCs w:val="24"/>
        </w:rPr>
        <w:t xml:space="preserve">. 1 ustawy z dnia 11 września 2019 r. </w:t>
      </w:r>
      <w:r>
        <w:rPr>
          <w:rFonts w:ascii="Cambria" w:hAnsi="Cambria" w:cs="Calibri"/>
          <w:sz w:val="24"/>
          <w:szCs w:val="24"/>
        </w:rPr>
        <w:t xml:space="preserve">- </w:t>
      </w:r>
      <w:r w:rsidRPr="00F17689">
        <w:rPr>
          <w:rFonts w:ascii="Cambria" w:hAnsi="Cambria" w:cs="Calibri"/>
          <w:i/>
          <w:sz w:val="24"/>
          <w:szCs w:val="24"/>
        </w:rPr>
        <w:t>Prawo zamówień publicznych</w:t>
      </w:r>
      <w:r w:rsidRPr="00BD1249">
        <w:rPr>
          <w:rFonts w:ascii="Cambria" w:hAnsi="Cambria" w:cs="Calibri"/>
          <w:sz w:val="24"/>
          <w:szCs w:val="24"/>
        </w:rPr>
        <w:t xml:space="preserve"> (</w:t>
      </w:r>
      <w:r w:rsidRPr="00BD1249">
        <w:rPr>
          <w:rFonts w:ascii="Cambria" w:hAnsi="Cambria"/>
          <w:sz w:val="24"/>
          <w:szCs w:val="24"/>
        </w:rPr>
        <w:t>t. j. D</w:t>
      </w:r>
      <w:r w:rsidRPr="00BD1249">
        <w:rPr>
          <w:rFonts w:ascii="Cambria" w:hAnsi="Cambria"/>
          <w:color w:val="1B1B1B"/>
          <w:sz w:val="24"/>
          <w:szCs w:val="24"/>
        </w:rPr>
        <w:t>z</w:t>
      </w:r>
      <w:r>
        <w:rPr>
          <w:rFonts w:ascii="Cambria" w:hAnsi="Cambria"/>
          <w:color w:val="1B1B1B"/>
          <w:sz w:val="24"/>
          <w:szCs w:val="24"/>
        </w:rPr>
        <w:t>. U. z 2021</w:t>
      </w:r>
      <w:r w:rsidRPr="00BD1249">
        <w:rPr>
          <w:rFonts w:ascii="Cambria" w:hAnsi="Cambria"/>
          <w:color w:val="1B1B1B"/>
          <w:sz w:val="24"/>
          <w:szCs w:val="24"/>
        </w:rPr>
        <w:t xml:space="preserve"> r. poz.</w:t>
      </w:r>
      <w:r>
        <w:rPr>
          <w:rFonts w:ascii="Cambria" w:hAnsi="Cambria"/>
          <w:color w:val="1B1B1B"/>
          <w:sz w:val="24"/>
          <w:szCs w:val="24"/>
        </w:rPr>
        <w:t xml:space="preserve"> 1129</w:t>
      </w:r>
      <w:r w:rsidRPr="00BD1249">
        <w:rPr>
          <w:rFonts w:ascii="Cambria" w:hAnsi="Cambria" w:cs="Calibri"/>
          <w:sz w:val="24"/>
          <w:szCs w:val="24"/>
        </w:rPr>
        <w:t>) została zawarta umowa następującej treści:</w:t>
      </w:r>
    </w:p>
    <w:p w:rsidR="006C268F" w:rsidRPr="00BD1249" w:rsidRDefault="006C268F" w:rsidP="006C268F">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1</w:t>
      </w:r>
      <w:r>
        <w:rPr>
          <w:rFonts w:ascii="Cambria" w:hAnsi="Cambria"/>
          <w:b/>
          <w:bCs/>
          <w:sz w:val="24"/>
          <w:szCs w:val="24"/>
        </w:rPr>
        <w:t>.</w:t>
      </w:r>
    </w:p>
    <w:p w:rsidR="006C268F" w:rsidRPr="00BD1249" w:rsidRDefault="006C268F" w:rsidP="006C268F">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Przedmiot umowy</w:t>
      </w:r>
    </w:p>
    <w:p w:rsidR="006C268F" w:rsidRPr="009D091A" w:rsidRDefault="006C268F" w:rsidP="0025375A">
      <w:pPr>
        <w:pStyle w:val="Akapitzlist"/>
        <w:numPr>
          <w:ilvl w:val="0"/>
          <w:numId w:val="5"/>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cs="Calibri"/>
          <w:color w:val="000000"/>
        </w:rPr>
        <w:t xml:space="preserve">Przedmiotem zamówienia jest </w:t>
      </w:r>
      <w:r w:rsidRPr="009D091A">
        <w:rPr>
          <w:rFonts w:ascii="Cambria" w:hAnsi="Cambria" w:cs="Calibri"/>
        </w:rPr>
        <w:t xml:space="preserve">najem, zainstalowanie i uruchomienie w siedzibie Zamawiającego </w:t>
      </w:r>
      <w:r>
        <w:rPr>
          <w:rFonts w:ascii="Cambria" w:hAnsi="Cambria" w:cs="Calibri"/>
          <w:lang w:val="pl-PL"/>
        </w:rPr>
        <w:t>10</w:t>
      </w:r>
      <w:r>
        <w:rPr>
          <w:rFonts w:ascii="Cambria" w:hAnsi="Cambria" w:cs="Calibri"/>
        </w:rPr>
        <w:t xml:space="preserve"> urządzeń wielofunkcyjnych</w:t>
      </w:r>
      <w:r>
        <w:rPr>
          <w:rFonts w:ascii="Cambria" w:hAnsi="Cambria" w:cs="Calibri"/>
          <w:lang w:val="pl-PL"/>
        </w:rPr>
        <w:t xml:space="preserve"> </w:t>
      </w:r>
      <w:r w:rsidRPr="009D091A">
        <w:rPr>
          <w:rFonts w:ascii="Cambria" w:hAnsi="Cambria" w:cs="Calibri"/>
        </w:rPr>
        <w:t>z op</w:t>
      </w:r>
      <w:r>
        <w:rPr>
          <w:rFonts w:ascii="Cambria" w:hAnsi="Cambria" w:cs="Calibri"/>
        </w:rPr>
        <w:t xml:space="preserve">rogramowaniem dla </w:t>
      </w:r>
      <w:r>
        <w:rPr>
          <w:rFonts w:ascii="Cambria" w:hAnsi="Cambria" w:cs="Calibri"/>
          <w:lang w:val="pl-PL"/>
        </w:rPr>
        <w:t>75</w:t>
      </w:r>
      <w:r w:rsidRPr="009D091A">
        <w:rPr>
          <w:rFonts w:ascii="Cambria" w:hAnsi="Cambria" w:cs="Calibri"/>
        </w:rPr>
        <w:t xml:space="preserve"> użytkowników do zarządzania i monitorowania wydruku i druku podążającego, wraz z kompleksową obsługą serwisową i wsparciem technicznym urządzeń, w tym sukcesywną dostawą materiałów eksploatacyjnych do urządzeń.</w:t>
      </w:r>
      <w:r w:rsidRPr="009D091A">
        <w:rPr>
          <w:rFonts w:ascii="Cambria" w:eastAsia="Arial Unicode MS" w:hAnsi="Cambria" w:cs="Calibri"/>
          <w:kern w:val="1"/>
          <w:lang w:eastAsia="uk-UA"/>
        </w:rPr>
        <w:t xml:space="preserve"> Na mocy niniejszej umowy Wykonawca zobowiązuje się świadczyć Zamawiającemu usługi określone w ofercie, stanowiącej załącznik </w:t>
      </w:r>
      <w:r>
        <w:rPr>
          <w:rFonts w:ascii="Cambria" w:eastAsia="Arial Unicode MS" w:hAnsi="Cambria" w:cs="Calibri"/>
          <w:kern w:val="1"/>
          <w:lang w:eastAsia="uk-UA"/>
        </w:rPr>
        <w:t>nr 2 do umowy</w:t>
      </w:r>
      <w:r>
        <w:rPr>
          <w:rFonts w:ascii="Cambria" w:eastAsia="Arial Unicode MS" w:hAnsi="Cambria" w:cs="Calibri"/>
          <w:kern w:val="1"/>
          <w:lang w:val="pl-PL" w:eastAsia="uk-UA"/>
        </w:rPr>
        <w:t>,</w:t>
      </w:r>
      <w:r w:rsidRPr="009D091A">
        <w:rPr>
          <w:rFonts w:ascii="Cambria" w:eastAsia="Arial Unicode MS" w:hAnsi="Cambria" w:cs="Calibri"/>
          <w:kern w:val="1"/>
          <w:lang w:eastAsia="uk-UA"/>
        </w:rPr>
        <w:t xml:space="preserve"> zgodnie z opisem przedmiotu zamówienia, stanowiącym załącznik nr 1 (OPZ).</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2. W ramach niniejszej umowy Wykonawca:</w:t>
      </w:r>
    </w:p>
    <w:p w:rsidR="006C268F"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color w:val="000000"/>
          <w:sz w:val="24"/>
          <w:szCs w:val="24"/>
        </w:rPr>
        <w:t xml:space="preserve">1) </w:t>
      </w:r>
      <w:r w:rsidRPr="009D091A">
        <w:rPr>
          <w:rFonts w:ascii="Cambria" w:hAnsi="Cambria" w:cs="Calibri"/>
          <w:sz w:val="24"/>
          <w:szCs w:val="24"/>
        </w:rPr>
        <w:t xml:space="preserve">oddaje Zamawiającemu w odpłatne używanie, zgodnie z ofertą Wykonawcy: </w:t>
      </w:r>
    </w:p>
    <w:p w:rsidR="006C268F"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a) jedno</w:t>
      </w:r>
      <w:r w:rsidRPr="009D091A">
        <w:rPr>
          <w:rFonts w:ascii="Cambria" w:hAnsi="Cambria" w:cs="Calibri"/>
          <w:sz w:val="24"/>
          <w:szCs w:val="24"/>
        </w:rPr>
        <w:t xml:space="preserve"> urządzenie wielofunkcyjne </w:t>
      </w:r>
      <w:r>
        <w:rPr>
          <w:rFonts w:ascii="Cambria" w:hAnsi="Cambria" w:cs="Calibri"/>
          <w:sz w:val="24"/>
          <w:szCs w:val="24"/>
        </w:rPr>
        <w:t>typu I …………………………………………………</w:t>
      </w:r>
    </w:p>
    <w:p w:rsidR="006C268F"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b) trzy urządzenia wielofunkcyjne typu II  …………………………………………………</w:t>
      </w:r>
    </w:p>
    <w:p w:rsidR="006C268F"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c) pięć urządzeń wielofunkcyjnych typu III …………………………………………………</w:t>
      </w:r>
    </w:p>
    <w:p w:rsidR="006C268F"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d) jedno urządzenie wielofunkcyjne typu IV ………………………………………………</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 </w:t>
      </w:r>
      <w:r w:rsidRPr="009D091A">
        <w:rPr>
          <w:rFonts w:ascii="Cambria" w:hAnsi="Cambria" w:cs="Calibri"/>
          <w:sz w:val="24"/>
          <w:szCs w:val="24"/>
        </w:rPr>
        <w:t>wraz z instrukcjami użytkowania;</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sz w:val="24"/>
          <w:szCs w:val="24"/>
        </w:rPr>
        <w:t>2) licencje na o</w:t>
      </w:r>
      <w:r>
        <w:rPr>
          <w:rFonts w:ascii="Cambria" w:hAnsi="Cambria" w:cs="Calibri"/>
          <w:sz w:val="24"/>
          <w:szCs w:val="24"/>
        </w:rPr>
        <w:t>programowanie dla maksymalnie 75</w:t>
      </w:r>
      <w:r w:rsidRPr="009D091A">
        <w:rPr>
          <w:rFonts w:ascii="Cambria" w:hAnsi="Cambria" w:cs="Calibri"/>
          <w:sz w:val="24"/>
          <w:szCs w:val="24"/>
        </w:rPr>
        <w:t xml:space="preserve"> użytkowników do zarządzania </w:t>
      </w:r>
      <w:r>
        <w:rPr>
          <w:rFonts w:ascii="Cambria" w:hAnsi="Cambria" w:cs="Calibri"/>
          <w:sz w:val="24"/>
          <w:szCs w:val="24"/>
        </w:rPr>
        <w:br/>
      </w:r>
      <w:r w:rsidRPr="009D091A">
        <w:rPr>
          <w:rFonts w:ascii="Cambria" w:hAnsi="Cambria" w:cs="Calibri"/>
          <w:sz w:val="24"/>
          <w:szCs w:val="24"/>
        </w:rPr>
        <w:t>i monitorowania wydruku i druku podążającego</w:t>
      </w:r>
      <w:r w:rsidRPr="009D091A">
        <w:rPr>
          <w:rFonts w:ascii="Cambria" w:hAnsi="Cambria" w:cs="Calibri"/>
          <w:color w:val="000000"/>
          <w:sz w:val="24"/>
          <w:szCs w:val="24"/>
        </w:rPr>
        <w:t>;</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color w:val="000000"/>
          <w:sz w:val="24"/>
          <w:szCs w:val="24"/>
        </w:rPr>
        <w:lastRenderedPageBreak/>
        <w:t xml:space="preserve">3) zobowiązany jest </w:t>
      </w:r>
      <w:r>
        <w:rPr>
          <w:rFonts w:ascii="Cambria" w:hAnsi="Cambria" w:cs="Calibri"/>
          <w:sz w:val="24"/>
          <w:szCs w:val="24"/>
        </w:rPr>
        <w:t xml:space="preserve">dostarczyć, </w:t>
      </w:r>
      <w:r w:rsidRPr="009D091A">
        <w:rPr>
          <w:rFonts w:ascii="Cambria" w:hAnsi="Cambria" w:cs="Calibri"/>
          <w:sz w:val="24"/>
          <w:szCs w:val="24"/>
        </w:rPr>
        <w:t>zainstalować w sieci informatycz</w:t>
      </w:r>
      <w:r>
        <w:rPr>
          <w:rFonts w:ascii="Cambria" w:hAnsi="Cambria" w:cs="Calibri"/>
          <w:sz w:val="24"/>
          <w:szCs w:val="24"/>
        </w:rPr>
        <w:t xml:space="preserve">nej Zamawiającego, oraz </w:t>
      </w:r>
      <w:r w:rsidRPr="009D091A">
        <w:rPr>
          <w:rFonts w:ascii="Cambria" w:hAnsi="Cambria" w:cs="Calibri"/>
          <w:sz w:val="24"/>
          <w:szCs w:val="24"/>
        </w:rPr>
        <w:t xml:space="preserve">uruchomić urządzenia objęte niniejszą umową, w </w:t>
      </w:r>
      <w:r>
        <w:rPr>
          <w:rFonts w:ascii="Cambria" w:hAnsi="Cambria" w:cs="Calibri"/>
          <w:sz w:val="24"/>
          <w:szCs w:val="24"/>
        </w:rPr>
        <w:t>siedzibie</w:t>
      </w:r>
      <w:r w:rsidRPr="009D091A">
        <w:rPr>
          <w:rFonts w:ascii="Cambria" w:hAnsi="Cambria" w:cs="Calibri"/>
          <w:sz w:val="24"/>
          <w:szCs w:val="24"/>
        </w:rPr>
        <w:t xml:space="preserve"> Zamawiającego w </w:t>
      </w:r>
      <w:r>
        <w:rPr>
          <w:rFonts w:ascii="Cambria" w:hAnsi="Cambria" w:cs="Calibri"/>
          <w:sz w:val="24"/>
          <w:szCs w:val="24"/>
        </w:rPr>
        <w:t xml:space="preserve">Warszawie </w:t>
      </w:r>
      <w:r w:rsidRPr="009D091A">
        <w:rPr>
          <w:rFonts w:ascii="Cambria" w:hAnsi="Cambria" w:cs="Calibri"/>
          <w:sz w:val="24"/>
          <w:szCs w:val="24"/>
        </w:rPr>
        <w:t>w miejscach wskazanych przez Zamawiającego i pod nadzorem pracownika Zamawiającego</w:t>
      </w:r>
      <w:r>
        <w:rPr>
          <w:rFonts w:ascii="Cambria" w:hAnsi="Cambria" w:cs="Calibri"/>
          <w:sz w:val="24"/>
          <w:szCs w:val="24"/>
        </w:rPr>
        <w:t>;</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 xml:space="preserve">4) wraz z dostawą urządzeń </w:t>
      </w:r>
      <w:r>
        <w:rPr>
          <w:rFonts w:ascii="Cambria" w:hAnsi="Cambria" w:cs="Calibri"/>
          <w:sz w:val="24"/>
          <w:szCs w:val="24"/>
        </w:rPr>
        <w:t>wielofunkcyjnych</w:t>
      </w:r>
      <w:r w:rsidRPr="009D091A">
        <w:rPr>
          <w:rFonts w:ascii="Cambria" w:hAnsi="Cambria" w:cs="Calibri"/>
          <w:sz w:val="24"/>
          <w:szCs w:val="24"/>
        </w:rPr>
        <w:t xml:space="preserve"> zobowiązany jest </w:t>
      </w:r>
      <w:r>
        <w:rPr>
          <w:rFonts w:ascii="Cambria" w:hAnsi="Cambria" w:cs="Calibri"/>
          <w:sz w:val="24"/>
          <w:szCs w:val="24"/>
        </w:rPr>
        <w:t xml:space="preserve">zapewnić i </w:t>
      </w:r>
      <w:r w:rsidRPr="009D091A">
        <w:rPr>
          <w:rFonts w:ascii="Cambria" w:hAnsi="Cambria" w:cs="Calibri"/>
          <w:sz w:val="24"/>
          <w:szCs w:val="24"/>
        </w:rPr>
        <w:t>skonfigurować</w:t>
      </w:r>
      <w:r w:rsidRPr="009D091A">
        <w:rPr>
          <w:rFonts w:ascii="Cambria" w:hAnsi="Cambria" w:cs="Calibri"/>
          <w:b/>
          <w:bCs/>
          <w:i/>
          <w:iCs/>
          <w:sz w:val="24"/>
          <w:szCs w:val="24"/>
        </w:rPr>
        <w:t xml:space="preserve"> </w:t>
      </w:r>
      <w:r w:rsidRPr="009D091A">
        <w:rPr>
          <w:rFonts w:ascii="Cambria" w:hAnsi="Cambria" w:cs="Calibri"/>
          <w:sz w:val="24"/>
          <w:szCs w:val="24"/>
        </w:rPr>
        <w:t>oprogramowanie</w:t>
      </w:r>
      <w:r w:rsidRPr="009D091A">
        <w:rPr>
          <w:rFonts w:ascii="Cambria" w:hAnsi="Cambria" w:cs="Calibri"/>
          <w:b/>
          <w:bCs/>
          <w:i/>
          <w:iCs/>
          <w:sz w:val="24"/>
          <w:szCs w:val="24"/>
        </w:rPr>
        <w:t xml:space="preserve"> </w:t>
      </w:r>
      <w:r w:rsidRPr="009D091A">
        <w:rPr>
          <w:rFonts w:ascii="Cambria" w:hAnsi="Cambria" w:cs="Calibri"/>
          <w:sz w:val="24"/>
          <w:szCs w:val="24"/>
        </w:rPr>
        <w:t>do zarządzania i monitorowania druku i druku podążającego z zapewnieniem uwierzytelniania i autoryzacji za pomocą kart z</w:t>
      </w:r>
      <w:r>
        <w:rPr>
          <w:rFonts w:ascii="Cambria" w:hAnsi="Cambria" w:cs="Calibri"/>
          <w:sz w:val="24"/>
          <w:szCs w:val="24"/>
        </w:rPr>
        <w:t>bliżeniowych lub kodu PIN dla 75</w:t>
      </w:r>
      <w:r w:rsidRPr="009D091A">
        <w:rPr>
          <w:rFonts w:ascii="Cambria" w:hAnsi="Cambria" w:cs="Calibri"/>
          <w:sz w:val="24"/>
          <w:szCs w:val="24"/>
        </w:rPr>
        <w:t xml:space="preserve"> użytkowników wraz ze sterownikami w języku polskim dla wymaganych systemów operacyjnych. W przypadku autoryzacji za pomocą kart zbliżeniowych Wykonawca zobowiązany jest zapewnić i dostarczyć wraz z urządzeniami wymaganą ilość kart zbliżeniowych w ramach zamówienia;</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5) przeprowadzi w terminie uzgodnionym z Zamawiającym</w:t>
      </w:r>
      <w:r>
        <w:rPr>
          <w:rFonts w:ascii="Cambria" w:hAnsi="Cambria" w:cs="Calibri"/>
          <w:sz w:val="24"/>
          <w:szCs w:val="24"/>
        </w:rPr>
        <w:t>, jednak nie później niż w terminie 3 dni od dnia uruchomienia urządzeń</w:t>
      </w:r>
      <w:r w:rsidRPr="009D091A">
        <w:rPr>
          <w:rFonts w:ascii="Cambria" w:hAnsi="Cambria" w:cs="Calibri"/>
          <w:sz w:val="24"/>
          <w:szCs w:val="24"/>
        </w:rPr>
        <w:t xml:space="preserve"> szkolenie dla dwóch pracowników Zamawiającego w zakresie obsługi i używania urządzeń i oprogramowania, zgodnie z OPZ;</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6) zapewnieni całkowitą funkcjonalność każdego urządzenia na poziomie nie mniejszym niż 95%, zgodnie z OPZ;</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7) zapewni kompleksową obsługę serwisową urządzeń i dostarczonego oprogramowania w okresie ich najmu, na warunkach opisanych w OPZ, przez osob</w:t>
      </w:r>
      <w:r>
        <w:rPr>
          <w:rFonts w:ascii="Cambria" w:hAnsi="Cambria" w:cs="Calibri"/>
          <w:sz w:val="24"/>
          <w:szCs w:val="24"/>
        </w:rPr>
        <w:t>ę/</w:t>
      </w:r>
      <w:r w:rsidRPr="009D091A">
        <w:rPr>
          <w:rFonts w:ascii="Cambria" w:hAnsi="Cambria" w:cs="Calibri"/>
          <w:sz w:val="24"/>
          <w:szCs w:val="24"/>
        </w:rPr>
        <w:t xml:space="preserve">y </w:t>
      </w:r>
      <w:r>
        <w:rPr>
          <w:rFonts w:ascii="Cambria" w:hAnsi="Cambria" w:cs="Calibri"/>
          <w:sz w:val="24"/>
          <w:szCs w:val="24"/>
        </w:rPr>
        <w:t xml:space="preserve">dedykowaną/e do realizacji zamówienia wskazaną/e w załączniku nr 4 do umowy, </w:t>
      </w:r>
      <w:r w:rsidRPr="009D091A">
        <w:rPr>
          <w:rFonts w:ascii="Cambria" w:hAnsi="Cambria" w:cs="Calibri"/>
          <w:sz w:val="24"/>
          <w:szCs w:val="24"/>
        </w:rPr>
        <w:t>posiadając</w:t>
      </w:r>
      <w:r>
        <w:rPr>
          <w:rFonts w:ascii="Cambria" w:hAnsi="Cambria" w:cs="Calibri"/>
          <w:sz w:val="24"/>
          <w:szCs w:val="24"/>
        </w:rPr>
        <w:t>a/</w:t>
      </w:r>
      <w:r w:rsidRPr="009D091A">
        <w:rPr>
          <w:rFonts w:ascii="Cambria" w:hAnsi="Cambria" w:cs="Calibri"/>
          <w:sz w:val="24"/>
          <w:szCs w:val="24"/>
        </w:rPr>
        <w:t xml:space="preserve">e niezbędną wiedzę i doświadczenie do realizacji zamówienia, tym bieżącą dostawę wraz z instalacją wszelkich materiałów eksploatacyjnych i części zamiennych do urządzeń i odbiór materiałów zużytych. Wykonawca zapewni zapas materiałów eksploatacyjnych niezbędnych do prawidłowego funkcjonowania każdego urządzenia </w:t>
      </w:r>
      <w:r>
        <w:rPr>
          <w:rFonts w:ascii="Cambria" w:hAnsi="Cambria" w:cs="Calibri"/>
          <w:sz w:val="24"/>
          <w:szCs w:val="24"/>
        </w:rPr>
        <w:br/>
      </w:r>
      <w:r w:rsidRPr="009D091A">
        <w:rPr>
          <w:rFonts w:ascii="Cambria" w:hAnsi="Cambria" w:cs="Calibri"/>
          <w:sz w:val="24"/>
          <w:szCs w:val="24"/>
        </w:rPr>
        <w:t>w chwili dostawy;</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8) zapewni wsparcie techniczne w okresie umowy przez osob</w:t>
      </w:r>
      <w:r>
        <w:rPr>
          <w:rFonts w:ascii="Cambria" w:hAnsi="Cambria" w:cs="Calibri"/>
          <w:sz w:val="24"/>
          <w:szCs w:val="24"/>
        </w:rPr>
        <w:t>ę/</w:t>
      </w:r>
      <w:r w:rsidRPr="009D091A">
        <w:rPr>
          <w:rFonts w:ascii="Cambria" w:hAnsi="Cambria" w:cs="Calibri"/>
          <w:sz w:val="24"/>
          <w:szCs w:val="24"/>
        </w:rPr>
        <w:t xml:space="preserve">y </w:t>
      </w:r>
      <w:r>
        <w:rPr>
          <w:rFonts w:ascii="Cambria" w:hAnsi="Cambria" w:cs="Calibri"/>
          <w:sz w:val="24"/>
          <w:szCs w:val="24"/>
        </w:rPr>
        <w:t xml:space="preserve">dedykowaną/e do wykonania umowy, </w:t>
      </w:r>
      <w:r w:rsidRPr="009D091A">
        <w:rPr>
          <w:rFonts w:ascii="Cambria" w:hAnsi="Cambria" w:cs="Calibri"/>
          <w:sz w:val="24"/>
          <w:szCs w:val="24"/>
        </w:rPr>
        <w:t>posiadając</w:t>
      </w:r>
      <w:r>
        <w:rPr>
          <w:rFonts w:ascii="Cambria" w:hAnsi="Cambria" w:cs="Calibri"/>
          <w:sz w:val="24"/>
          <w:szCs w:val="24"/>
        </w:rPr>
        <w:t>ą/</w:t>
      </w:r>
      <w:r w:rsidRPr="009D091A">
        <w:rPr>
          <w:rFonts w:ascii="Cambria" w:hAnsi="Cambria" w:cs="Calibri"/>
          <w:sz w:val="24"/>
          <w:szCs w:val="24"/>
        </w:rPr>
        <w:t xml:space="preserve">e niezbędną wiedzę i doświadczenie do realizacji zamówienia, </w:t>
      </w:r>
      <w:r>
        <w:rPr>
          <w:rFonts w:ascii="Cambria" w:hAnsi="Cambria" w:cs="Calibri"/>
          <w:sz w:val="24"/>
          <w:szCs w:val="24"/>
        </w:rPr>
        <w:t xml:space="preserve">w tym w zakresie oprogramowania </w:t>
      </w:r>
      <w:r w:rsidRPr="009D091A">
        <w:rPr>
          <w:rFonts w:ascii="Cambria" w:hAnsi="Cambria" w:cs="Calibri"/>
          <w:sz w:val="24"/>
          <w:szCs w:val="24"/>
        </w:rPr>
        <w:t>do zarządzania wydrukiem i druk</w:t>
      </w:r>
      <w:r>
        <w:rPr>
          <w:rFonts w:ascii="Cambria" w:hAnsi="Cambria" w:cs="Calibri"/>
          <w:sz w:val="24"/>
          <w:szCs w:val="24"/>
        </w:rPr>
        <w:t xml:space="preserve">u podążającego poprzez </w:t>
      </w:r>
      <w:proofErr w:type="spellStart"/>
      <w:r>
        <w:rPr>
          <w:rFonts w:ascii="Cambria" w:hAnsi="Cambria" w:cs="Calibri"/>
          <w:sz w:val="24"/>
          <w:szCs w:val="24"/>
        </w:rPr>
        <w:t>helpdesk</w:t>
      </w:r>
      <w:proofErr w:type="spellEnd"/>
      <w:r>
        <w:rPr>
          <w:rFonts w:ascii="Cambria" w:hAnsi="Cambria" w:cs="Calibri"/>
          <w:sz w:val="24"/>
          <w:szCs w:val="24"/>
        </w:rPr>
        <w:t xml:space="preserve">, wskazaną/e w załączniku nr 4 do umowy. </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9) będzie dostarczał i aktualizował pakiety aktualizacyjne zawierające zmiany wprowadzone do oprogramowania objętego umową bez dodatkowych opłat;</w:t>
      </w:r>
    </w:p>
    <w:p w:rsidR="006C268F"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10) przeprowadzi deinstalację urządzeń i oprogramowania oraz ich odbiór niezwłocznie po zakończeniu najmu w terminie najpóźniej 7 dni od dnia zakończenia umowy.</w:t>
      </w:r>
    </w:p>
    <w:p w:rsidR="006C268F" w:rsidRPr="00A93474" w:rsidRDefault="006C268F" w:rsidP="006C268F">
      <w:pPr>
        <w:autoSpaceDE w:val="0"/>
        <w:autoSpaceDN w:val="0"/>
        <w:adjustRightInd w:val="0"/>
        <w:spacing w:after="60" w:line="266" w:lineRule="auto"/>
        <w:jc w:val="both"/>
        <w:rPr>
          <w:rFonts w:ascii="Cambria" w:eastAsia="Arial Unicode MS" w:hAnsi="Cambria" w:cs="Calibri"/>
          <w:kern w:val="1"/>
          <w:sz w:val="24"/>
          <w:szCs w:val="24"/>
          <w:lang w:eastAsia="uk-UA"/>
        </w:rPr>
      </w:pPr>
      <w:r w:rsidRPr="00A93474">
        <w:rPr>
          <w:rFonts w:ascii="Cambria" w:hAnsi="Cambria" w:cs="Calibri"/>
          <w:sz w:val="24"/>
          <w:szCs w:val="24"/>
        </w:rPr>
        <w:t xml:space="preserve">3. </w:t>
      </w:r>
      <w:r w:rsidRPr="00A93474">
        <w:rPr>
          <w:rFonts w:ascii="Cambria" w:eastAsia="Arial Unicode MS" w:hAnsi="Cambria" w:cs="Calibri"/>
          <w:kern w:val="1"/>
          <w:sz w:val="24"/>
          <w:szCs w:val="24"/>
          <w:lang w:eastAsia="uk-UA"/>
        </w:rPr>
        <w:t xml:space="preserve">Zamawiający jest uprawniony w ramach zamówienia opcjonalnego rozszerzyć najem o kolejne 2 urządzenia wielofunkcyjne – jedno urządzenie typu II i jedno urządzenie typu III. </w:t>
      </w:r>
      <w:r w:rsidRPr="00A93474">
        <w:rPr>
          <w:rFonts w:ascii="Cambria" w:hAnsi="Cambria" w:cs="Calibri"/>
          <w:sz w:val="24"/>
          <w:szCs w:val="24"/>
        </w:rPr>
        <w:t xml:space="preserve">W przypadku realizacji przez Zamawiającego zamówienia opcjonalnego </w:t>
      </w:r>
      <w:r w:rsidRPr="00A93474">
        <w:rPr>
          <w:rFonts w:ascii="Cambria" w:hAnsi="Cambria" w:cs="Calibri"/>
          <w:color w:val="000000"/>
          <w:sz w:val="24"/>
          <w:szCs w:val="24"/>
        </w:rPr>
        <w:t xml:space="preserve">zobowiązany jest </w:t>
      </w:r>
      <w:r w:rsidRPr="00A93474">
        <w:rPr>
          <w:rFonts w:ascii="Cambria" w:hAnsi="Cambria" w:cs="Calibri"/>
          <w:sz w:val="24"/>
          <w:szCs w:val="24"/>
        </w:rPr>
        <w:t xml:space="preserve">dostarczyć, zainstalować w sieci informatycznej Zamawiającego oraz uruchomić zamówione w ramach opcji urządzenie/a w lokalizacji Zamawiającego w Warszawie w miejscach wskazanych, w terminie 14 dni od dnia zalecenia opcji. W przypadku realizacji zamówienia opcjonalnego Wykonawca zapewni konfigurację nowych urządzeń w sieci Zamawiającego z oprogramowaniem zarządzania drukiem i druku podążającego </w:t>
      </w:r>
      <w:r w:rsidRPr="00A93474">
        <w:rPr>
          <w:rFonts w:ascii="Cambria" w:hAnsi="Cambria" w:cs="Calibri"/>
          <w:sz w:val="24"/>
          <w:szCs w:val="24"/>
        </w:rPr>
        <w:lastRenderedPageBreak/>
        <w:t xml:space="preserve">w terminie dostawy urządzeń objętych opcją. Realizacja opcji nie wymaga </w:t>
      </w:r>
      <w:proofErr w:type="spellStart"/>
      <w:r w:rsidRPr="00A93474">
        <w:rPr>
          <w:rFonts w:ascii="Cambria" w:hAnsi="Cambria" w:cs="Calibri"/>
          <w:sz w:val="24"/>
          <w:szCs w:val="24"/>
        </w:rPr>
        <w:t>aneksowania</w:t>
      </w:r>
      <w:proofErr w:type="spellEnd"/>
      <w:r w:rsidRPr="00A93474">
        <w:rPr>
          <w:rFonts w:ascii="Cambria" w:hAnsi="Cambria" w:cs="Calibri"/>
          <w:sz w:val="24"/>
          <w:szCs w:val="24"/>
        </w:rPr>
        <w:t xml:space="preserve"> umowy.</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A93474">
        <w:rPr>
          <w:rFonts w:ascii="Cambria" w:eastAsia="Arial Unicode MS" w:hAnsi="Cambria" w:cs="Calibri"/>
          <w:kern w:val="1"/>
          <w:sz w:val="24"/>
          <w:szCs w:val="24"/>
          <w:lang w:eastAsia="uk-UA"/>
        </w:rPr>
        <w:t>4</w:t>
      </w:r>
      <w:r w:rsidRPr="00A93474">
        <w:rPr>
          <w:rFonts w:ascii="Cambria" w:hAnsi="Cambria" w:cs="Calibri"/>
          <w:sz w:val="24"/>
          <w:szCs w:val="24"/>
        </w:rPr>
        <w:t>.</w:t>
      </w:r>
      <w:r>
        <w:rPr>
          <w:rFonts w:ascii="Cambria" w:hAnsi="Cambria" w:cs="Calibri"/>
          <w:sz w:val="24"/>
          <w:szCs w:val="24"/>
        </w:rPr>
        <w:t xml:space="preserve"> </w:t>
      </w:r>
      <w:r w:rsidRPr="009D091A">
        <w:rPr>
          <w:rFonts w:ascii="Cambria" w:hAnsi="Cambria" w:cs="Calibri"/>
          <w:color w:val="000000"/>
          <w:sz w:val="24"/>
          <w:szCs w:val="24"/>
        </w:rPr>
        <w:t xml:space="preserve">Szczegółowy opis przedmiotu zamówienia niniejszej umowy z uwzględnieniem zasad i warunków jego realizacji zawiera załącznik nr 1 do niniejszej umowy- OPZ, stanowiący jej integralną część. </w:t>
      </w:r>
    </w:p>
    <w:p w:rsidR="006C268F" w:rsidRPr="009D091A" w:rsidRDefault="006C268F" w:rsidP="006C268F">
      <w:pPr>
        <w:tabs>
          <w:tab w:val="left" w:pos="284"/>
        </w:tabs>
        <w:spacing w:after="60" w:line="266" w:lineRule="auto"/>
        <w:jc w:val="both"/>
        <w:rPr>
          <w:rFonts w:ascii="Cambria" w:hAnsi="Cambria" w:cs="Calibri"/>
          <w:sz w:val="24"/>
          <w:szCs w:val="24"/>
        </w:rPr>
      </w:pPr>
      <w:r>
        <w:rPr>
          <w:rFonts w:ascii="Cambria" w:hAnsi="Cambria" w:cs="Calibri"/>
          <w:sz w:val="24"/>
          <w:szCs w:val="24"/>
        </w:rPr>
        <w:t>5</w:t>
      </w:r>
      <w:r w:rsidRPr="009D091A">
        <w:rPr>
          <w:rFonts w:ascii="Cambria" w:hAnsi="Cambria" w:cs="Calibri"/>
          <w:sz w:val="24"/>
          <w:szCs w:val="24"/>
        </w:rPr>
        <w:t>. Wykonawca ponosi pełną odpowiedzialność za wykonanie przedmiotu umowy.</w:t>
      </w:r>
    </w:p>
    <w:p w:rsidR="006C268F" w:rsidRPr="009D091A" w:rsidRDefault="006C268F" w:rsidP="006C268F">
      <w:pPr>
        <w:tabs>
          <w:tab w:val="left" w:pos="284"/>
        </w:tabs>
        <w:spacing w:after="60" w:line="266" w:lineRule="auto"/>
        <w:jc w:val="both"/>
        <w:rPr>
          <w:rFonts w:ascii="Cambria" w:hAnsi="Cambria" w:cs="Calibri"/>
          <w:sz w:val="24"/>
          <w:szCs w:val="24"/>
        </w:rPr>
      </w:pPr>
      <w:r>
        <w:rPr>
          <w:rFonts w:ascii="Cambria" w:hAnsi="Cambria" w:cs="Calibri"/>
          <w:sz w:val="24"/>
          <w:szCs w:val="24"/>
        </w:rPr>
        <w:t>6</w:t>
      </w:r>
      <w:r w:rsidRPr="009D091A">
        <w:rPr>
          <w:rFonts w:ascii="Cambria" w:hAnsi="Cambria" w:cs="Calibri"/>
          <w:sz w:val="24"/>
          <w:szCs w:val="24"/>
        </w:rPr>
        <w:t xml:space="preserve">. W celu umożliwienia Wykonawcy wywiązania się ze swoich zobowiązań, Zamawiający zobowiązuje się w zakresie wymaganym dla prawidłowej realizacji umowy: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1) współdziałać z Wykonawcą przy wykonywaniu umowy,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2) zgłaszać Wykonawcy problemy związane z realizacją przedmiotu umowy. </w:t>
      </w:r>
    </w:p>
    <w:p w:rsidR="006C268F" w:rsidRPr="009D091A" w:rsidRDefault="006C268F" w:rsidP="006C268F">
      <w:pPr>
        <w:tabs>
          <w:tab w:val="left" w:pos="284"/>
        </w:tabs>
        <w:spacing w:after="60" w:line="266" w:lineRule="auto"/>
        <w:jc w:val="both"/>
        <w:rPr>
          <w:rFonts w:ascii="Cambria" w:hAnsi="Cambria" w:cs="Calibri"/>
          <w:sz w:val="24"/>
          <w:szCs w:val="24"/>
        </w:rPr>
      </w:pPr>
      <w:r>
        <w:rPr>
          <w:rFonts w:ascii="Cambria" w:hAnsi="Cambria" w:cs="Calibri"/>
          <w:sz w:val="24"/>
          <w:szCs w:val="24"/>
        </w:rPr>
        <w:t>7</w:t>
      </w:r>
      <w:r w:rsidRPr="009D091A">
        <w:rPr>
          <w:rFonts w:ascii="Cambria" w:hAnsi="Cambria" w:cs="Calibri"/>
          <w:sz w:val="24"/>
          <w:szCs w:val="24"/>
        </w:rPr>
        <w:t xml:space="preserve">. Wykonawca zobowiązuje się w szczególności: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1) 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2) do zapewnienia personelu Wykonawcy posiadającego wiedzę, doświadczenie </w:t>
      </w:r>
      <w:r>
        <w:rPr>
          <w:rFonts w:ascii="Cambria" w:hAnsi="Cambria" w:cs="Calibri"/>
          <w:sz w:val="24"/>
          <w:szCs w:val="24"/>
        </w:rPr>
        <w:br/>
      </w:r>
      <w:r w:rsidRPr="009D091A">
        <w:rPr>
          <w:rFonts w:ascii="Cambria" w:hAnsi="Cambria" w:cs="Calibri"/>
          <w:sz w:val="24"/>
          <w:szCs w:val="24"/>
        </w:rPr>
        <w:t>i kwalifikacje niezbędne dla prawidłowej i terminowej realizacji zadań,</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3) działać jedynie w zakresie swoich uprawnień i przestrzegać wskazówek Zamawiającego,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4) do przestrzegania obowiązujących przepisów o ochronie danych osobowych oraz ochronie informacji niejawnych,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5) wykonania umowy w sposób niepowodujący zaprzestania lub zakłócenia pracy Zamawiającego,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6) </w:t>
      </w:r>
      <w:r w:rsidRPr="009D091A">
        <w:rPr>
          <w:rFonts w:ascii="Cambria" w:hAnsi="Cambria" w:cs="Calibri"/>
          <w:spacing w:val="-10"/>
          <w:sz w:val="24"/>
          <w:szCs w:val="24"/>
        </w:rPr>
        <w:t>udostępniać na każde żądanie Zamawiającego dokumentację związaną z realizacją przedmiotu Umowy,</w:t>
      </w:r>
      <w:r w:rsidRPr="009D091A">
        <w:rPr>
          <w:rFonts w:ascii="Cambria" w:hAnsi="Cambria" w:cs="Calibri"/>
          <w:sz w:val="24"/>
          <w:szCs w:val="24"/>
        </w:rPr>
        <w:t xml:space="preserve"> </w:t>
      </w:r>
    </w:p>
    <w:p w:rsidR="006C268F" w:rsidRPr="009D091A" w:rsidRDefault="006C268F" w:rsidP="006C268F">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7) wykonywać umowę w sposób, który nie będzie prowadził do roszczeń osób trzecich </w:t>
      </w:r>
      <w:r w:rsidRPr="009D091A">
        <w:rPr>
          <w:rFonts w:ascii="Cambria" w:hAnsi="Cambria" w:cs="Calibri"/>
          <w:sz w:val="24"/>
          <w:szCs w:val="24"/>
        </w:rPr>
        <w:br/>
        <w:t xml:space="preserve">z tytułu naruszenia ich praw, w szczególności praw autorskich oraz praw pokrewnych, patentów, zarejestrowanych znaków i wzorów towarowych związanych z realizacją przedmiotu umowy. </w:t>
      </w:r>
    </w:p>
    <w:p w:rsidR="006C268F" w:rsidRPr="009D091A" w:rsidRDefault="006C268F" w:rsidP="006C268F">
      <w:pPr>
        <w:tabs>
          <w:tab w:val="left" w:pos="284"/>
        </w:tabs>
        <w:spacing w:after="60" w:line="266" w:lineRule="auto"/>
        <w:ind w:right="14"/>
        <w:jc w:val="both"/>
        <w:rPr>
          <w:rFonts w:ascii="Cambria" w:hAnsi="Cambria" w:cs="Calibri"/>
          <w:sz w:val="24"/>
          <w:szCs w:val="24"/>
        </w:rPr>
      </w:pPr>
      <w:r>
        <w:rPr>
          <w:rFonts w:ascii="Cambria" w:hAnsi="Cambria" w:cs="Calibri"/>
          <w:sz w:val="24"/>
          <w:szCs w:val="24"/>
        </w:rPr>
        <w:t>8</w:t>
      </w:r>
      <w:r w:rsidRPr="009D091A">
        <w:rPr>
          <w:rFonts w:ascii="Cambria" w:hAnsi="Cambria" w:cs="Calibri"/>
          <w:sz w:val="24"/>
          <w:szCs w:val="24"/>
        </w:rPr>
        <w:t>. Wykonawca oświadcza, że posiada fachową wiedzę i dysponuje wszelkimi niezbędnymi informacjami oraz pozwoleniami związanymi z wykonaniem przedmiotu umowy, a także dysponuje odpowiednim personelem i odpowiednimi środkami gwarantującymi profesjonalną realizację niniejszej umowy.</w:t>
      </w:r>
    </w:p>
    <w:p w:rsidR="006C268F" w:rsidRPr="009D091A" w:rsidRDefault="006C268F" w:rsidP="006C268F">
      <w:pPr>
        <w:tabs>
          <w:tab w:val="left" w:pos="284"/>
        </w:tabs>
        <w:spacing w:after="60" w:line="266" w:lineRule="auto"/>
        <w:ind w:right="14"/>
        <w:jc w:val="both"/>
        <w:rPr>
          <w:rFonts w:ascii="Cambria" w:hAnsi="Cambria"/>
          <w:sz w:val="24"/>
          <w:szCs w:val="24"/>
        </w:rPr>
      </w:pPr>
      <w:r>
        <w:rPr>
          <w:rFonts w:ascii="Cambria" w:hAnsi="Cambria" w:cs="Calibri"/>
          <w:sz w:val="24"/>
          <w:szCs w:val="24"/>
        </w:rPr>
        <w:t>9</w:t>
      </w:r>
      <w:r w:rsidRPr="009D091A">
        <w:rPr>
          <w:rFonts w:ascii="Cambria" w:hAnsi="Cambria" w:cs="Calibri"/>
          <w:sz w:val="24"/>
          <w:szCs w:val="24"/>
        </w:rPr>
        <w:t>. Wykonawca oświadcza, że przedmiot zamówienia:</w:t>
      </w:r>
    </w:p>
    <w:p w:rsidR="006C268F" w:rsidRPr="009D091A" w:rsidRDefault="006C268F" w:rsidP="0025375A">
      <w:pPr>
        <w:numPr>
          <w:ilvl w:val="0"/>
          <w:numId w:val="6"/>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spełnia wszystkie wymogi dotyczące bezpieczeństwa oraz zużycia energii określone w obowiązującym w Polsce prawie;</w:t>
      </w:r>
    </w:p>
    <w:p w:rsidR="006C268F" w:rsidRPr="009D091A" w:rsidRDefault="006C268F" w:rsidP="0025375A">
      <w:pPr>
        <w:numPr>
          <w:ilvl w:val="0"/>
          <w:numId w:val="6"/>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 xml:space="preserve">jest </w:t>
      </w:r>
      <w:r>
        <w:rPr>
          <w:rFonts w:ascii="Cambria" w:hAnsi="Cambria" w:cs="Calibri"/>
          <w:sz w:val="24"/>
          <w:szCs w:val="24"/>
        </w:rPr>
        <w:t xml:space="preserve">oryginalny, kompletny </w:t>
      </w:r>
      <w:r w:rsidRPr="009D091A">
        <w:rPr>
          <w:rFonts w:ascii="Cambria" w:hAnsi="Cambria" w:cs="Calibri"/>
          <w:sz w:val="24"/>
          <w:szCs w:val="24"/>
        </w:rPr>
        <w:t>i w pełni sprawny,</w:t>
      </w:r>
    </w:p>
    <w:p w:rsidR="006C268F" w:rsidRPr="009D091A" w:rsidRDefault="006C268F" w:rsidP="0025375A">
      <w:pPr>
        <w:numPr>
          <w:ilvl w:val="0"/>
          <w:numId w:val="6"/>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lastRenderedPageBreak/>
        <w:t xml:space="preserve">nie posiada jakichkolwiek wad fizycznych i/lub produkcyjnych, prawnych, jak </w:t>
      </w:r>
      <w:r>
        <w:rPr>
          <w:rFonts w:ascii="Cambria" w:hAnsi="Cambria" w:cs="Calibri"/>
          <w:sz w:val="24"/>
          <w:szCs w:val="24"/>
        </w:rPr>
        <w:br/>
      </w:r>
      <w:r w:rsidRPr="009D091A">
        <w:rPr>
          <w:rFonts w:ascii="Cambria" w:hAnsi="Cambria" w:cs="Calibri"/>
          <w:sz w:val="24"/>
          <w:szCs w:val="24"/>
        </w:rPr>
        <w:t>i ograniczających możliwość jego prawidłowego użytkowania;</w:t>
      </w:r>
    </w:p>
    <w:p w:rsidR="006C268F" w:rsidRPr="009D091A" w:rsidRDefault="006C268F" w:rsidP="0025375A">
      <w:pPr>
        <w:numPr>
          <w:ilvl w:val="0"/>
          <w:numId w:val="6"/>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został dopuszczony do obrotu gospodarczego na terytorium Rzeczpospolitej Polskiej;</w:t>
      </w:r>
    </w:p>
    <w:p w:rsidR="006C268F" w:rsidRPr="009D091A" w:rsidRDefault="006C268F" w:rsidP="0025375A">
      <w:pPr>
        <w:numPr>
          <w:ilvl w:val="0"/>
          <w:numId w:val="6"/>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posiada certyfikaty dopuszczające do stosowania w Unii Europejskiej.</w:t>
      </w:r>
    </w:p>
    <w:p w:rsidR="006C268F" w:rsidRPr="009D091A" w:rsidRDefault="006C268F" w:rsidP="0025375A">
      <w:pPr>
        <w:numPr>
          <w:ilvl w:val="0"/>
          <w:numId w:val="6"/>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sz w:val="24"/>
          <w:szCs w:val="24"/>
        </w:rPr>
        <w:t xml:space="preserve">dostarczone w ramach umowy licencje są wolne od jakichkolwiek wad prawnych, </w:t>
      </w:r>
    </w:p>
    <w:p w:rsidR="006C268F" w:rsidRDefault="006C268F" w:rsidP="006C268F">
      <w:pPr>
        <w:pStyle w:val="Akapitzlist"/>
        <w:tabs>
          <w:tab w:val="left" w:pos="142"/>
          <w:tab w:val="left" w:pos="284"/>
          <w:tab w:val="left" w:pos="426"/>
        </w:tabs>
        <w:spacing w:before="0" w:beforeAutospacing="0" w:after="60" w:afterAutospacing="0" w:line="266" w:lineRule="auto"/>
        <w:jc w:val="both"/>
        <w:rPr>
          <w:rFonts w:ascii="Cambria" w:hAnsi="Cambria"/>
          <w:lang w:val="pl-PL"/>
        </w:rPr>
      </w:pPr>
      <w:r>
        <w:rPr>
          <w:rFonts w:ascii="Cambria" w:hAnsi="Cambria" w:cs="Calibri"/>
          <w:lang w:val="pl-PL"/>
        </w:rPr>
        <w:t xml:space="preserve">10. </w:t>
      </w:r>
      <w:r w:rsidRPr="009D091A">
        <w:rPr>
          <w:rFonts w:ascii="Cambria" w:hAnsi="Cambria" w:cs="Calibri"/>
        </w:rPr>
        <w:t xml:space="preserve">Wykonawca zobowiązuje się do wykonywania umowy w sposób zapobiegający utracie danych Zamawiającego, w tym także tych, do których będzie miał dostęp </w:t>
      </w:r>
      <w:r>
        <w:rPr>
          <w:rFonts w:ascii="Cambria" w:hAnsi="Cambria" w:cs="Calibri"/>
        </w:rPr>
        <w:br/>
      </w:r>
      <w:r w:rsidRPr="009D091A">
        <w:rPr>
          <w:rFonts w:ascii="Cambria" w:hAnsi="Cambria" w:cs="Calibri"/>
        </w:rPr>
        <w:t xml:space="preserve">w trakcie wykonywania umowy. W przypadku, gdy wykonanie danej czynności przez Wykonawcę lub przez Zamawiającego w oparciu o rekomendację Wykonawcy wiąże </w:t>
      </w:r>
      <w:r>
        <w:rPr>
          <w:rFonts w:ascii="Cambria" w:hAnsi="Cambria" w:cs="Calibri"/>
        </w:rPr>
        <w:br/>
      </w:r>
      <w:r w:rsidRPr="009D091A">
        <w:rPr>
          <w:rFonts w:ascii="Cambria" w:hAnsi="Cambria" w:cs="Calibri"/>
        </w:rPr>
        <w:t>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rsidR="006C268F" w:rsidRDefault="006C268F" w:rsidP="006C268F">
      <w:pPr>
        <w:pStyle w:val="Akapitzlist"/>
        <w:tabs>
          <w:tab w:val="left" w:pos="142"/>
          <w:tab w:val="left" w:pos="284"/>
          <w:tab w:val="left" w:pos="426"/>
        </w:tabs>
        <w:spacing w:before="0" w:beforeAutospacing="0" w:after="60" w:afterAutospacing="0" w:line="266" w:lineRule="auto"/>
        <w:jc w:val="both"/>
        <w:rPr>
          <w:rFonts w:ascii="Cambria" w:hAnsi="Cambria"/>
          <w:lang w:val="pl-PL"/>
        </w:rPr>
      </w:pPr>
      <w:r>
        <w:rPr>
          <w:rFonts w:ascii="Cambria" w:hAnsi="Cambria"/>
          <w:lang w:val="pl-PL"/>
        </w:rPr>
        <w:t xml:space="preserve">11. </w:t>
      </w:r>
      <w:r w:rsidRPr="009D091A">
        <w:rPr>
          <w:rFonts w:ascii="Cambria" w:hAnsi="Cambria" w:cs="Calibri"/>
        </w:rPr>
        <w:t xml:space="preserve">Wykonawca oświadcza, że wykonanie niniejszej umowy nie będzie prowadzić </w:t>
      </w:r>
      <w:r w:rsidRPr="009D091A">
        <w:rPr>
          <w:rFonts w:ascii="Cambria" w:hAnsi="Cambria" w:cs="Calibri"/>
        </w:rPr>
        <w:br/>
        <w:t>do wypełnienia przesłanek czynu nieuczciwej konkurencji, w szczególności nie stanowi naruszenia tajemnicy przedsiębiorstwa osoby trzeciej.</w:t>
      </w:r>
    </w:p>
    <w:p w:rsidR="006C268F" w:rsidRDefault="006C268F" w:rsidP="006C268F">
      <w:pPr>
        <w:pStyle w:val="Akapitzlist"/>
        <w:tabs>
          <w:tab w:val="left" w:pos="142"/>
          <w:tab w:val="left" w:pos="284"/>
          <w:tab w:val="left" w:pos="426"/>
        </w:tabs>
        <w:spacing w:before="0" w:beforeAutospacing="0" w:after="60" w:afterAutospacing="0" w:line="266" w:lineRule="auto"/>
        <w:jc w:val="both"/>
        <w:rPr>
          <w:rFonts w:ascii="Cambria" w:hAnsi="Cambria"/>
          <w:lang w:val="pl-PL"/>
        </w:rPr>
      </w:pPr>
      <w:r>
        <w:rPr>
          <w:rFonts w:ascii="Cambria" w:hAnsi="Cambria"/>
          <w:lang w:val="pl-PL"/>
        </w:rPr>
        <w:t xml:space="preserve">12. </w:t>
      </w:r>
      <w:r w:rsidRPr="009D091A">
        <w:rPr>
          <w:rFonts w:ascii="Cambria" w:hAnsi="Cambria" w:cs="Calibri"/>
        </w:rPr>
        <w:t xml:space="preserve">Wykonawca oświadcza, iż przed zawarciem umowy zapoznał się w pełni </w:t>
      </w:r>
      <w:r>
        <w:rPr>
          <w:rFonts w:ascii="Cambria" w:hAnsi="Cambria" w:cs="Calibri"/>
        </w:rPr>
        <w:br/>
      </w:r>
      <w:r w:rsidRPr="009D091A">
        <w:rPr>
          <w:rFonts w:ascii="Cambria" w:hAnsi="Cambria" w:cs="Calibri"/>
        </w:rPr>
        <w:t xml:space="preserve">z warunkami przedstawionymi w OPZ i umowie związanymi z realizacją umowy </w:t>
      </w:r>
      <w:r>
        <w:rPr>
          <w:rFonts w:ascii="Cambria" w:hAnsi="Cambria" w:cs="Calibri"/>
        </w:rPr>
        <w:br/>
      </w:r>
      <w:r w:rsidRPr="009D091A">
        <w:rPr>
          <w:rFonts w:ascii="Cambria" w:hAnsi="Cambria" w:cs="Calibri"/>
        </w:rPr>
        <w:t>i je akceptuje.</w:t>
      </w:r>
    </w:p>
    <w:p w:rsidR="006C268F" w:rsidRDefault="006C268F" w:rsidP="006C268F">
      <w:pPr>
        <w:pStyle w:val="Akapitzlist"/>
        <w:tabs>
          <w:tab w:val="left" w:pos="142"/>
          <w:tab w:val="left" w:pos="284"/>
          <w:tab w:val="left" w:pos="426"/>
        </w:tabs>
        <w:spacing w:before="0" w:beforeAutospacing="0" w:after="60" w:afterAutospacing="0" w:line="266" w:lineRule="auto"/>
        <w:jc w:val="both"/>
        <w:rPr>
          <w:rFonts w:ascii="Cambria" w:hAnsi="Cambria"/>
          <w:lang w:val="pl-PL"/>
        </w:rPr>
      </w:pPr>
      <w:r>
        <w:rPr>
          <w:rFonts w:ascii="Cambria" w:hAnsi="Cambria"/>
          <w:lang w:val="pl-PL"/>
        </w:rPr>
        <w:t xml:space="preserve">13. </w:t>
      </w:r>
      <w:r w:rsidRPr="009D091A">
        <w:rPr>
          <w:rFonts w:ascii="Cambria" w:hAnsi="Cambria" w:cs="Calibri"/>
        </w:rPr>
        <w:t xml:space="preserve">Wykonawca zobowiązuje się do zapewnienia we własnym zakresie i w ramach wynagrodzenia, o którym mowa w § 4 ust. 1 umowy, wszystkich koniecznych pozwoleń, </w:t>
      </w:r>
      <w:proofErr w:type="spellStart"/>
      <w:r w:rsidRPr="009D091A">
        <w:rPr>
          <w:rFonts w:ascii="Cambria" w:hAnsi="Cambria" w:cs="Calibri"/>
        </w:rPr>
        <w:t>zgód</w:t>
      </w:r>
      <w:proofErr w:type="spellEnd"/>
      <w:r w:rsidRPr="009D091A">
        <w:rPr>
          <w:rFonts w:ascii="Cambria" w:hAnsi="Cambria" w:cs="Calibri"/>
        </w:rPr>
        <w:t xml:space="preserve">, certyfikatów wymaganych przez obowiązujące przepisy prawa w zakresie niezbędnym do prawidłowej realizacji umowy. </w:t>
      </w:r>
    </w:p>
    <w:p w:rsidR="006C268F" w:rsidRPr="009D091A" w:rsidRDefault="006C268F" w:rsidP="006C268F">
      <w:pPr>
        <w:pStyle w:val="Akapitzlist"/>
        <w:tabs>
          <w:tab w:val="left" w:pos="142"/>
          <w:tab w:val="left" w:pos="284"/>
          <w:tab w:val="left" w:pos="426"/>
        </w:tabs>
        <w:spacing w:before="0" w:beforeAutospacing="0" w:after="60" w:afterAutospacing="0" w:line="266" w:lineRule="auto"/>
        <w:jc w:val="both"/>
        <w:rPr>
          <w:rFonts w:ascii="Cambria" w:hAnsi="Cambria"/>
        </w:rPr>
      </w:pPr>
      <w:r>
        <w:rPr>
          <w:rFonts w:ascii="Cambria" w:hAnsi="Cambria"/>
          <w:lang w:val="pl-PL"/>
        </w:rPr>
        <w:t xml:space="preserve">14. </w:t>
      </w:r>
      <w:r w:rsidRPr="009D091A">
        <w:rPr>
          <w:rFonts w:ascii="Cambria" w:hAnsi="Cambria" w:cs="Calibri"/>
        </w:rPr>
        <w:t xml:space="preserve">Z chwilą podpisania protokołu odbioru oraz w ramach wynagrodzenia, o którym mowa w </w:t>
      </w:r>
      <w:r w:rsidRPr="009D091A">
        <w:rPr>
          <w:rFonts w:ascii="Cambria" w:hAnsi="Cambria" w:cs="Calibri"/>
          <w:color w:val="000000"/>
        </w:rPr>
        <w:t xml:space="preserve">§ 4 ust. 1 umowy Wykonawca udziela Zamawiającemu licencji/sublicencji </w:t>
      </w:r>
      <w:r>
        <w:rPr>
          <w:rFonts w:ascii="Cambria" w:hAnsi="Cambria" w:cs="Calibri"/>
          <w:color w:val="000000"/>
        </w:rPr>
        <w:br/>
      </w:r>
      <w:r w:rsidRPr="009D091A">
        <w:rPr>
          <w:rFonts w:ascii="Cambria" w:hAnsi="Cambria" w:cs="Calibri"/>
          <w:color w:val="000000"/>
        </w:rPr>
        <w:t xml:space="preserve">na korzystanie z oprogramowania dostarczonego i zainstalowanego na sprzęcie Wykonawcy oraz Zamawiającego w związku z wykonaniem umowy, na okres trwania umowy, na następujących polach eksploatacji: </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a) wprowadzanie i zapisywanie w pamięci komputerów i innych urządzeń;</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b) odtwarzanie;</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c) przechowywanie;</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d) sporządzanie kopii zapasowej;</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 xml:space="preserve">e) instalowanie i </w:t>
      </w:r>
      <w:proofErr w:type="spellStart"/>
      <w:r w:rsidRPr="009D091A">
        <w:rPr>
          <w:rFonts w:ascii="Cambria" w:hAnsi="Cambria" w:cs="Calibri"/>
          <w:color w:val="000000"/>
          <w:sz w:val="24"/>
          <w:szCs w:val="24"/>
        </w:rPr>
        <w:t>dezinstalowanie</w:t>
      </w:r>
      <w:proofErr w:type="spellEnd"/>
      <w:r w:rsidRPr="009D091A">
        <w:rPr>
          <w:rFonts w:ascii="Cambria" w:hAnsi="Cambria" w:cs="Calibri"/>
          <w:color w:val="000000"/>
          <w:sz w:val="24"/>
          <w:szCs w:val="24"/>
        </w:rPr>
        <w:t xml:space="preserve"> dla wskazanej liczby użytkowników;</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f) korzystanie z oprogramowania na wszystkich polach funkcjonalności;</w:t>
      </w:r>
    </w:p>
    <w:p w:rsidR="006C268F" w:rsidRPr="009D091A" w:rsidRDefault="006C268F" w:rsidP="006C268F">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g) korzystanie i modyfikowanie dokumentów oraz danych wytworzonych przy pomocy urządzenia.</w:t>
      </w:r>
    </w:p>
    <w:p w:rsidR="006C268F" w:rsidRPr="00A93474" w:rsidRDefault="006C268F" w:rsidP="0025375A">
      <w:pPr>
        <w:pStyle w:val="Akapitzlist"/>
        <w:numPr>
          <w:ilvl w:val="0"/>
          <w:numId w:val="18"/>
        </w:numPr>
        <w:tabs>
          <w:tab w:val="left" w:pos="142"/>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 xml:space="preserve">O ile Wykonawca nie jest producentem oprogramowania objętego zamówieniem Wykonawca oświadcza, że licencje pochodzić będą z autoryzowanego przez producenta </w:t>
      </w:r>
      <w:r w:rsidRPr="009D091A">
        <w:rPr>
          <w:rFonts w:ascii="Cambria" w:hAnsi="Cambria"/>
        </w:rPr>
        <w:lastRenderedPageBreak/>
        <w:t xml:space="preserve">oprogramowania kanału dystrybucji. Wykonawca w odniesieniu do wszystkich rodzajów licencji zobowiązany jest dostarczyć Zamawiającemu dowody poświadczające autentyczność licencji na zasadach określonych przez producenta oprogramowania. </w:t>
      </w:r>
    </w:p>
    <w:p w:rsidR="006C268F" w:rsidRPr="00A93474" w:rsidRDefault="006C268F" w:rsidP="0025375A">
      <w:pPr>
        <w:pStyle w:val="Akapitzlist"/>
        <w:numPr>
          <w:ilvl w:val="0"/>
          <w:numId w:val="18"/>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cs="Calibri"/>
        </w:rPr>
        <w:t xml:space="preserve">Wykonawca oświadcza, że jest uprawniony do udzielania licencji/sublicencji </w:t>
      </w:r>
      <w:r w:rsidRPr="00A93474">
        <w:rPr>
          <w:rFonts w:ascii="Cambria" w:hAnsi="Cambria" w:cs="Calibri"/>
        </w:rPr>
        <w:br/>
        <w:t xml:space="preserve">na użytkowanie oprogramowania zainstalowanego na dostarczonym przez Wykonawcę sprzęcie i niniejsza umowa nie narusza prawem chronionych dóbr osobistych, jak </w:t>
      </w:r>
      <w:r w:rsidRPr="00A93474">
        <w:rPr>
          <w:rFonts w:ascii="Cambria" w:hAnsi="Cambria" w:cs="Calibri"/>
        </w:rPr>
        <w:br/>
        <w:t xml:space="preserve">i majątkowych osób trzecich, ani też praw na dobrach niematerialnych, w szczególności: praw autorskich, pokrewnych, praw do wzorów przemysłowych, itp. oraz że przejmuje wyłączną odpowiedzialność za wszelkie szkody, jakie mogą powstać w związku </w:t>
      </w:r>
      <w:r w:rsidRPr="00A93474">
        <w:rPr>
          <w:rFonts w:ascii="Cambria" w:hAnsi="Cambria" w:cs="Calibri"/>
        </w:rPr>
        <w:br/>
        <w:t>z użytkowaniem urządzenia/ sprzętu.</w:t>
      </w:r>
    </w:p>
    <w:p w:rsidR="006C268F" w:rsidRPr="00A93474" w:rsidRDefault="006C268F" w:rsidP="0025375A">
      <w:pPr>
        <w:pStyle w:val="Akapitzlist"/>
        <w:numPr>
          <w:ilvl w:val="0"/>
          <w:numId w:val="18"/>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rPr>
        <w:t xml:space="preserve">Wykonawca oświadcza, że jest uprawniony do udzielania objętych dostawą licencji/ sublicencji na terenie Polski oraz oświadcza, że na podstawie udzielonej Zamawiającemu licencji Zamawiający otrzymuje prawo do korzystania </w:t>
      </w:r>
      <w:r w:rsidRPr="00A93474">
        <w:rPr>
          <w:rFonts w:ascii="Cambria" w:hAnsi="Cambria"/>
        </w:rPr>
        <w:br/>
        <w:t xml:space="preserve">z oprogramowania, w zakresie umożliwiającym Zamawiającemu eksploatację oprogramowania dla jego potrzeb, zgodnie z wymogami OPZ. </w:t>
      </w:r>
    </w:p>
    <w:p w:rsidR="006C268F" w:rsidRPr="00A93474" w:rsidRDefault="006C268F" w:rsidP="0025375A">
      <w:pPr>
        <w:pStyle w:val="Akapitzlist"/>
        <w:numPr>
          <w:ilvl w:val="0"/>
          <w:numId w:val="18"/>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rPr>
        <w:t xml:space="preserve">Wykonawca zapewnia, że w wyniku zawarcia umowy nie dojdzie do naruszenia praw osób trzecich. Jeżeli Zamawiający poinformuje Wykonawcę o jakichkolwiek roszczeniach osób trzecich zgłaszanych wobec Zamawiającego w związku </w:t>
      </w:r>
      <w:r w:rsidRPr="00A93474">
        <w:rPr>
          <w:rFonts w:ascii="Cambria" w:hAnsi="Cambria"/>
        </w:rPr>
        <w:br/>
        <w:t xml:space="preserve">z oprogramowaniem, w tym zarzucających naruszenie praw własności intelektualnej, Wykonawca podejmie wszelkie działania mające na celu zażegnanie sporu i poniesie </w:t>
      </w:r>
      <w:r w:rsidRPr="00A93474">
        <w:rPr>
          <w:rFonts w:ascii="Cambria" w:hAnsi="Cambria"/>
        </w:rPr>
        <w:br/>
        <w:t xml:space="preserve">w związku z tym wszelkie koszty, w tym koszty doradztwa prawnego, procesu od chwili zgłoszenia roszczenia oraz koszty zasadzonych kwot,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rsidR="006C268F" w:rsidRPr="00A93474" w:rsidRDefault="006C268F" w:rsidP="0025375A">
      <w:pPr>
        <w:pStyle w:val="Akapitzlist"/>
        <w:numPr>
          <w:ilvl w:val="0"/>
          <w:numId w:val="18"/>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cs="Calibri"/>
        </w:rPr>
        <w:t>Zamawiający zobowiązuje się:</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1) używać urządzeń w sposób odpowiadający ich przeznaczeniu,</w:t>
      </w:r>
      <w:r>
        <w:rPr>
          <w:rFonts w:ascii="Cambria" w:hAnsi="Cambria" w:cs="Calibri"/>
          <w:sz w:val="24"/>
          <w:szCs w:val="24"/>
        </w:rPr>
        <w:t xml:space="preserve"> zgodnie z instrukcją obsługi i </w:t>
      </w:r>
      <w:r w:rsidRPr="009D091A">
        <w:rPr>
          <w:rFonts w:ascii="Cambria" w:hAnsi="Cambria" w:cs="Calibri"/>
          <w:sz w:val="24"/>
          <w:szCs w:val="24"/>
        </w:rPr>
        <w:t>prawidłowego używania oraz pisemnymi zaleceniami Wykonawcy,</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 xml:space="preserve">2) używać materiałów eksploatacyjnych dostarczonych przez Wykonawcę </w:t>
      </w:r>
      <w:r>
        <w:rPr>
          <w:rFonts w:ascii="Cambria" w:hAnsi="Cambria" w:cs="Calibri"/>
          <w:sz w:val="24"/>
          <w:szCs w:val="24"/>
        </w:rPr>
        <w:br/>
      </w:r>
      <w:r w:rsidRPr="009D091A">
        <w:rPr>
          <w:rFonts w:ascii="Cambria" w:hAnsi="Cambria" w:cs="Calibri"/>
          <w:sz w:val="24"/>
          <w:szCs w:val="24"/>
        </w:rPr>
        <w:t xml:space="preserve">oraz zapewnić własnym staraniem i na własny koszt papier odpowiedni </w:t>
      </w:r>
      <w:r>
        <w:rPr>
          <w:rFonts w:ascii="Cambria" w:hAnsi="Cambria" w:cs="Calibri"/>
          <w:sz w:val="24"/>
          <w:szCs w:val="24"/>
        </w:rPr>
        <w:br/>
      </w:r>
      <w:r w:rsidRPr="009D091A">
        <w:rPr>
          <w:rFonts w:ascii="Cambria" w:hAnsi="Cambria" w:cs="Calibri"/>
          <w:sz w:val="24"/>
          <w:szCs w:val="24"/>
        </w:rPr>
        <w:t>do wykonywania wydruków (w tym kopii) przez urządzenia,</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3) powierzyć obsługę urządzeń w zakresie określonym w instrukcji obsługi osobom przeszkolonym przez Wykonawcę lub też osobom, którym przedstawiciel Zamawiającego uprzednio przeszkolony, udzielił instrukcji we własnym zakresie,</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4) zlecać czynności serwisowe wyłącznie Wykonawcy,</w:t>
      </w:r>
    </w:p>
    <w:p w:rsidR="006C268F" w:rsidRPr="009D091A" w:rsidRDefault="006C268F" w:rsidP="006C268F">
      <w:pPr>
        <w:autoSpaceDE w:val="0"/>
        <w:autoSpaceDN w:val="0"/>
        <w:adjustRightInd w:val="0"/>
        <w:spacing w:after="60" w:line="266" w:lineRule="auto"/>
        <w:jc w:val="both"/>
        <w:rPr>
          <w:rFonts w:ascii="Cambria" w:hAnsi="Cambria" w:cs="Calibri"/>
          <w:b/>
          <w:bCs/>
          <w:color w:val="000000"/>
          <w:sz w:val="24"/>
          <w:szCs w:val="24"/>
        </w:rPr>
      </w:pPr>
      <w:r w:rsidRPr="009D091A">
        <w:rPr>
          <w:rFonts w:ascii="Cambria" w:hAnsi="Cambria" w:cs="Calibri"/>
          <w:sz w:val="24"/>
          <w:szCs w:val="24"/>
        </w:rPr>
        <w:t xml:space="preserve">5) wydać Wykonawcy po zakończeniu umowy urządzenia w stanie niepogorszonym, </w:t>
      </w:r>
      <w:r>
        <w:rPr>
          <w:rFonts w:ascii="Cambria" w:hAnsi="Cambria" w:cs="Calibri"/>
          <w:sz w:val="24"/>
          <w:szCs w:val="24"/>
        </w:rPr>
        <w:br/>
      </w:r>
      <w:r w:rsidRPr="009D091A">
        <w:rPr>
          <w:rFonts w:ascii="Cambria" w:hAnsi="Cambria" w:cs="Calibri"/>
          <w:sz w:val="24"/>
          <w:szCs w:val="24"/>
        </w:rPr>
        <w:t xml:space="preserve">z uwzględnieniem naturalnego zużycia, wynikającego z ich normalnej eksploatacji. </w:t>
      </w:r>
    </w:p>
    <w:p w:rsidR="006C268F" w:rsidRDefault="006C268F" w:rsidP="006C268F">
      <w:pPr>
        <w:tabs>
          <w:tab w:val="left" w:pos="284"/>
        </w:tabs>
        <w:autoSpaceDE w:val="0"/>
        <w:autoSpaceDN w:val="0"/>
        <w:adjustRightInd w:val="0"/>
        <w:spacing w:after="60" w:line="266" w:lineRule="auto"/>
        <w:jc w:val="center"/>
        <w:rPr>
          <w:rFonts w:ascii="Cambria" w:hAnsi="Cambria" w:cs="Calibri"/>
          <w:b/>
          <w:sz w:val="24"/>
          <w:szCs w:val="24"/>
        </w:rPr>
      </w:pPr>
      <w:r w:rsidRPr="00BD1249">
        <w:rPr>
          <w:rFonts w:ascii="Cambria" w:hAnsi="Cambria" w:cs="Calibri"/>
          <w:b/>
          <w:sz w:val="24"/>
          <w:szCs w:val="24"/>
        </w:rPr>
        <w:t>§2</w:t>
      </w:r>
      <w:r>
        <w:rPr>
          <w:rFonts w:ascii="Cambria" w:hAnsi="Cambria" w:cs="Calibri"/>
          <w:b/>
          <w:sz w:val="24"/>
          <w:szCs w:val="24"/>
        </w:rPr>
        <w:t>.</w:t>
      </w:r>
    </w:p>
    <w:p w:rsidR="006C268F" w:rsidRPr="009D091A" w:rsidRDefault="006C268F" w:rsidP="006C268F">
      <w:pPr>
        <w:tabs>
          <w:tab w:val="left" w:pos="0"/>
          <w:tab w:val="left" w:pos="142"/>
          <w:tab w:val="left" w:pos="284"/>
          <w:tab w:val="left" w:pos="426"/>
        </w:tabs>
        <w:spacing w:after="60" w:line="266" w:lineRule="auto"/>
        <w:jc w:val="center"/>
        <w:rPr>
          <w:rFonts w:ascii="Cambria" w:hAnsi="Cambria"/>
          <w:b/>
          <w:sz w:val="24"/>
          <w:szCs w:val="24"/>
        </w:rPr>
      </w:pPr>
      <w:r w:rsidRPr="009D091A">
        <w:rPr>
          <w:rFonts w:ascii="Cambria" w:hAnsi="Cambria"/>
          <w:b/>
          <w:sz w:val="24"/>
          <w:szCs w:val="24"/>
        </w:rPr>
        <w:t>Termin, miejsce i dodatkowe warunki realizacji umowy</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9D091A">
        <w:rPr>
          <w:rFonts w:ascii="Cambria" w:hAnsi="Cambria" w:cs="Calibri"/>
        </w:rPr>
        <w:lastRenderedPageBreak/>
        <w:t xml:space="preserve">Niniejsza umowa zostaje zawarta na okres 24 miesięcy od dnia </w:t>
      </w:r>
      <w:r>
        <w:rPr>
          <w:rFonts w:ascii="Cambria" w:hAnsi="Cambria" w:cs="Calibri"/>
          <w:lang w:val="pl-PL"/>
        </w:rPr>
        <w:t xml:space="preserve">rozpoczęcia realizacji umowy </w:t>
      </w:r>
      <w:r w:rsidRPr="009D091A">
        <w:rPr>
          <w:rFonts w:ascii="Cambria" w:hAnsi="Cambria" w:cs="Calibri"/>
        </w:rPr>
        <w:t>lub do wyczerpania kwoty przeznaczonej na realizację zamówienia, w zależności od tego, które ze zdarzeń wystąpi pierwsze</w:t>
      </w:r>
      <w:r>
        <w:rPr>
          <w:rFonts w:ascii="Cambria" w:hAnsi="Cambria" w:cs="Calibri"/>
          <w:lang w:val="pl-PL"/>
        </w:rPr>
        <w:t xml:space="preserve">. </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Pr>
          <w:rFonts w:ascii="Cambria" w:hAnsi="Cambria" w:cs="Calibri"/>
          <w:lang w:val="pl-PL"/>
        </w:rPr>
        <w:t xml:space="preserve">Rozpoczęcie realizacji umowy nastąpi w terminie 3 dni roboczych od dnia zawarcia umowy. </w:t>
      </w:r>
      <w:r w:rsidRPr="00DD2C51">
        <w:rPr>
          <w:rFonts w:ascii="Cambria" w:hAnsi="Cambria" w:cs="Calibri"/>
        </w:rPr>
        <w:t xml:space="preserve">Dostawa, montaż i instalacja urządzeń wraz z oprogramowaniem </w:t>
      </w:r>
      <w:r>
        <w:rPr>
          <w:rFonts w:ascii="Cambria" w:hAnsi="Cambria" w:cs="Calibri"/>
          <w:lang w:val="pl-PL"/>
        </w:rPr>
        <w:t xml:space="preserve">winno nastąpić w terminie zapewniającym rozpoczęcie realizacji umowy zgodnie z warunkami opisanymi w OPZ w wyznaczonej dacie. </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W przypadku nie wykorzystania pełnej wartości umowy w terminie wskazanym </w:t>
      </w:r>
      <w:r w:rsidRPr="00DD2C51">
        <w:rPr>
          <w:rFonts w:ascii="Cambria" w:hAnsi="Cambria" w:cs="Calibri"/>
        </w:rPr>
        <w:br/>
        <w:t xml:space="preserve">w ust. 1 Wykonawcy nie będą przysługiwały jakiekolwiek roszczenia dotyczące kwoty stanowiącej różnicę pomiędzy maksymalną ceną brutto określoną w § 4 ust. 1 umowy, </w:t>
      </w:r>
      <w:r w:rsidRPr="00DD2C51">
        <w:rPr>
          <w:rFonts w:ascii="Cambria" w:hAnsi="Cambria" w:cs="Calibri"/>
        </w:rPr>
        <w:br/>
        <w:t xml:space="preserve">a kwotą faktycznie wykorzystaną w okresie obowiązywania umowy, a także roszczenia odszkodowawcze. Odpowiedzialnym za monitorowanie wykorzystania środków </w:t>
      </w:r>
      <w:r w:rsidRPr="00DD2C51">
        <w:rPr>
          <w:rFonts w:ascii="Cambria" w:hAnsi="Cambria" w:cs="Calibri"/>
        </w:rPr>
        <w:br/>
        <w:t xml:space="preserve">w ramach maksymalnej wartości umowy Strony czynią Zamawiającego. </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Wykonawca zobowiązany jest na własny koszt dostarczyć przedmiot zamówienia </w:t>
      </w:r>
      <w:r w:rsidRPr="00DD2C51">
        <w:rPr>
          <w:rFonts w:ascii="Cambria" w:hAnsi="Cambria" w:cs="Calibri"/>
        </w:rPr>
        <w:br/>
        <w:t>do siedziby Zamawiającego wraz z rozładunkiem w miejscu wskazanym przez Zamawiającego. Wszelkie koszty związane z dostawą, w tym koszty opakowania, transportu i wniesienia ponosi Wykonawca.</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Strony ustalają, że dostawa urządzeń, ich montaż i instalacja odbędzie się w dniu roboczym od poniedziałku do piątku z wyłączeniem dni ustawowo wolnych od pracy, </w:t>
      </w:r>
      <w:r w:rsidRPr="00DD2C51">
        <w:rPr>
          <w:rFonts w:ascii="Cambria" w:hAnsi="Cambria" w:cs="Calibri"/>
        </w:rPr>
        <w:br/>
        <w:t xml:space="preserve">w godzinach 09:00 – 15:00. Wykonawca zobowiązuje się poinformować Zamawiającego o planowanym terminie dostawy za pośrednictwem poczty elektronicznej na adres </w:t>
      </w:r>
      <w:hyperlink r:id="rId5" w:history="1">
        <w:r w:rsidRPr="001C4DF9">
          <w:rPr>
            <w:rStyle w:val="Hipercze"/>
            <w:rFonts w:ascii="Cambria" w:hAnsi="Cambria" w:cs="Calibri"/>
            <w:lang w:val="pl-PL"/>
          </w:rPr>
          <w:t>it@brpd.gov.pl</w:t>
        </w:r>
      </w:hyperlink>
      <w:r w:rsidRPr="00DD2C51">
        <w:rPr>
          <w:rFonts w:ascii="Cambria" w:hAnsi="Cambria" w:cs="Calibri"/>
        </w:rPr>
        <w:t xml:space="preserve"> z wyprzedzeniem co najmniej 1 dnia roboczego.</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W dniu i w miejscu dostawy, po dokonanym montażu, instalacji i skonfigurowaniu sprzętu przedstawiciel Zamawiającego dokona odbioru </w:t>
      </w:r>
      <w:r w:rsidRPr="00DD2C51">
        <w:rPr>
          <w:rFonts w:ascii="Cambria" w:hAnsi="Cambria" w:cs="Calibri"/>
          <w:spacing w:val="-12"/>
        </w:rPr>
        <w:t>przedmiotu zamówienia.</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Przedstawiciele Zamawiającego i Wykonawcy potwierdzą w protokole prawidłowe zainstalowanie i uruchomienie urządzeń oraz oprogramowania, wskazując nazwę, model, typ, numer fabryczny, stan początkowy licznika każdego urządzenia, zgodnie ze w</w:t>
      </w:r>
      <w:r>
        <w:rPr>
          <w:rFonts w:ascii="Cambria" w:hAnsi="Cambria" w:cs="Calibri"/>
        </w:rPr>
        <w:t xml:space="preserve">zorem stanowiącym załącznik nr </w:t>
      </w:r>
      <w:r>
        <w:rPr>
          <w:rFonts w:ascii="Cambria" w:hAnsi="Cambria" w:cs="Calibri"/>
          <w:lang w:val="pl-PL"/>
        </w:rPr>
        <w:t>3</w:t>
      </w:r>
      <w:r w:rsidRPr="00DD2C51">
        <w:rPr>
          <w:rFonts w:ascii="Cambria" w:hAnsi="Cambria" w:cs="Calibri"/>
        </w:rPr>
        <w:t xml:space="preserve"> do umowy.</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Zmiana miejsca instalacji wymaga zawiadomienia Wykonawcy. Dzień podpisania protokołu jest dniem przyjęcia urządzeń.</w:t>
      </w:r>
    </w:p>
    <w:p w:rsidR="006C268F" w:rsidRPr="00DD2C51" w:rsidRDefault="006C268F" w:rsidP="0025375A">
      <w:pPr>
        <w:pStyle w:val="Akapitzlist"/>
        <w:numPr>
          <w:ilvl w:val="0"/>
          <w:numId w:val="7"/>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Ryzyko utraty lub uszkodzenia urządzeń ciąży na Zamawiającym od dnia podpisania protokołu. Zamawiający nie ponosi odpowiedzialności za uszkodzenia powstałe </w:t>
      </w:r>
      <w:r w:rsidRPr="00DD2C51">
        <w:rPr>
          <w:rFonts w:ascii="Cambria" w:hAnsi="Cambria" w:cs="Calibri"/>
        </w:rPr>
        <w:br/>
        <w:t>w urządzeniach podczas lub w wyniku czynności dokonywanych przez Wykonawcę.</w:t>
      </w:r>
    </w:p>
    <w:p w:rsidR="006C268F" w:rsidRPr="00DD2C51" w:rsidRDefault="006C268F" w:rsidP="0025375A">
      <w:pPr>
        <w:pStyle w:val="Akapitzlist"/>
        <w:numPr>
          <w:ilvl w:val="0"/>
          <w:numId w:val="7"/>
        </w:numPr>
        <w:tabs>
          <w:tab w:val="left" w:pos="284"/>
          <w:tab w:val="left" w:pos="426"/>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Strony ustalają następujące warunki obsługi serwisowej, zgodnie z OPZ, w ramach wynagrodzenia określonego w § 4 ust. 1 umowy:</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1) w dni robocze w godzinach 8:00-16:00 Zamawiający udostępni Wykonawcy urządzenia w celu wykonania konserwacji, kontroli, regulacji i napraw uszkodzeń powstałych podczas prawidłowego używania; dojazd Wykonawcy bez dodatkowej opłaty dla Zamawiającego;</w:t>
      </w:r>
    </w:p>
    <w:p w:rsidR="006C268F" w:rsidRPr="009D091A" w:rsidRDefault="006C268F" w:rsidP="006C268F">
      <w:pPr>
        <w:widowControl w:val="0"/>
        <w:autoSpaceDE w:val="0"/>
        <w:autoSpaceDN w:val="0"/>
        <w:adjustRightInd w:val="0"/>
        <w:spacing w:after="60" w:line="266" w:lineRule="auto"/>
        <w:jc w:val="both"/>
        <w:rPr>
          <w:rFonts w:ascii="Cambria" w:eastAsia="Cambria" w:hAnsi="Cambria" w:cs="Calibri"/>
          <w:sz w:val="24"/>
          <w:szCs w:val="24"/>
        </w:rPr>
      </w:pPr>
      <w:r w:rsidRPr="009D091A">
        <w:rPr>
          <w:rFonts w:ascii="Cambria" w:hAnsi="Cambria" w:cs="Calibri"/>
          <w:sz w:val="24"/>
          <w:szCs w:val="24"/>
        </w:rPr>
        <w:t xml:space="preserve">2) </w:t>
      </w:r>
      <w:r w:rsidRPr="009D091A">
        <w:rPr>
          <w:rFonts w:ascii="Cambria" w:eastAsia="Arial" w:hAnsi="Cambria" w:cs="Calibri"/>
          <w:sz w:val="24"/>
          <w:szCs w:val="24"/>
        </w:rPr>
        <w:t xml:space="preserve">czas reakcji Wykonawcy od momentu zgłoszenia to maksymalnie 3h w dni robocze. Przez </w:t>
      </w:r>
      <w:r w:rsidRPr="009D091A">
        <w:rPr>
          <w:rFonts w:ascii="Cambria" w:hAnsi="Cambria" w:cs="Calibri"/>
          <w:sz w:val="24"/>
          <w:szCs w:val="24"/>
        </w:rPr>
        <w:t xml:space="preserve">czas reakcji serwisowej rozumie się przyjazd serwisu. </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lastRenderedPageBreak/>
        <w:t xml:space="preserve">3) zgłoszenia będą składane przez Zamawiającego wyłącznie w dni robocze </w:t>
      </w:r>
      <w:r>
        <w:rPr>
          <w:rFonts w:ascii="Cambria" w:hAnsi="Cambria" w:cs="Calibri"/>
          <w:sz w:val="24"/>
          <w:szCs w:val="24"/>
        </w:rPr>
        <w:br/>
      </w:r>
      <w:r w:rsidRPr="009D091A">
        <w:rPr>
          <w:rFonts w:ascii="Cambria" w:hAnsi="Cambria" w:cs="Calibri"/>
          <w:sz w:val="24"/>
          <w:szCs w:val="24"/>
        </w:rPr>
        <w:t xml:space="preserve">(z wyjątkiem sobót i dni ustawowo wolnych od pracy) poprzez </w:t>
      </w:r>
      <w:proofErr w:type="spellStart"/>
      <w:r w:rsidRPr="009D091A">
        <w:rPr>
          <w:rFonts w:ascii="Cambria" w:hAnsi="Cambria" w:cs="Calibri"/>
          <w:sz w:val="24"/>
          <w:szCs w:val="24"/>
        </w:rPr>
        <w:t>helpdesk</w:t>
      </w:r>
      <w:proofErr w:type="spellEnd"/>
      <w:r w:rsidRPr="009D091A">
        <w:rPr>
          <w:rFonts w:ascii="Cambria" w:hAnsi="Cambria" w:cs="Calibri"/>
          <w:sz w:val="24"/>
          <w:szCs w:val="24"/>
        </w:rPr>
        <w:t xml:space="preserve"> lub też na adres poczty elektronicznej …………….……., ewentualnie telefonicznie na nr ………………</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4</w:t>
      </w:r>
      <w:r w:rsidRPr="009D091A">
        <w:rPr>
          <w:rFonts w:ascii="Cambria" w:hAnsi="Cambria" w:cs="Calibri"/>
          <w:sz w:val="24"/>
          <w:szCs w:val="24"/>
        </w:rPr>
        <w:t>) uszkodzone lub zużyte części są po wymianie własnością Wykonawcy i podlegają one niezwłocznemu odebraniu przez Wykonawcę;</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5</w:t>
      </w:r>
      <w:r w:rsidRPr="009D091A">
        <w:rPr>
          <w:rFonts w:ascii="Cambria" w:hAnsi="Cambria" w:cs="Calibri"/>
          <w:sz w:val="24"/>
          <w:szCs w:val="24"/>
        </w:rPr>
        <w:t xml:space="preserve">) usunięcie awarii w czasie 48 godzin roboczych, licząc od godziny następującej </w:t>
      </w:r>
      <w:r>
        <w:rPr>
          <w:rFonts w:ascii="Cambria" w:hAnsi="Cambria" w:cs="Calibri"/>
          <w:sz w:val="24"/>
          <w:szCs w:val="24"/>
        </w:rPr>
        <w:br/>
      </w:r>
      <w:r w:rsidRPr="009D091A">
        <w:rPr>
          <w:rFonts w:ascii="Cambria" w:hAnsi="Cambria" w:cs="Calibri"/>
          <w:sz w:val="24"/>
          <w:szCs w:val="24"/>
        </w:rPr>
        <w:t xml:space="preserve">po godzinie, w której nastąpiło zgłoszenie; </w:t>
      </w:r>
    </w:p>
    <w:p w:rsidR="006C268F" w:rsidRPr="009D091A" w:rsidRDefault="006C268F" w:rsidP="006C268F">
      <w:pPr>
        <w:widowControl w:val="0"/>
        <w:autoSpaceDE w:val="0"/>
        <w:autoSpaceDN w:val="0"/>
        <w:adjustRightInd w:val="0"/>
        <w:spacing w:after="60" w:line="266" w:lineRule="auto"/>
        <w:jc w:val="both"/>
        <w:rPr>
          <w:rFonts w:ascii="Cambria" w:eastAsia="Yu Mincho" w:hAnsi="Cambria" w:cs="Calibri"/>
          <w:sz w:val="24"/>
          <w:szCs w:val="24"/>
        </w:rPr>
      </w:pPr>
      <w:r>
        <w:rPr>
          <w:rFonts w:ascii="Cambria" w:hAnsi="Cambria" w:cs="Calibri"/>
          <w:sz w:val="24"/>
          <w:szCs w:val="24"/>
        </w:rPr>
        <w:t>6</w:t>
      </w:r>
      <w:r w:rsidRPr="009D091A">
        <w:rPr>
          <w:rFonts w:ascii="Cambria" w:hAnsi="Cambria" w:cs="Calibri"/>
          <w:sz w:val="24"/>
          <w:szCs w:val="24"/>
        </w:rPr>
        <w:t xml:space="preserve">) </w:t>
      </w:r>
      <w:r w:rsidRPr="009D091A">
        <w:rPr>
          <w:rFonts w:ascii="Cambria" w:eastAsia="Yu Mincho" w:hAnsi="Cambria" w:cs="Calibri"/>
          <w:sz w:val="24"/>
          <w:szCs w:val="24"/>
        </w:rPr>
        <w:t xml:space="preserve">w przypadku naprawy urządzenia przekraczającej 48h Wykonawca zobowiązuje </w:t>
      </w:r>
      <w:r>
        <w:rPr>
          <w:rFonts w:ascii="Cambria" w:eastAsia="Yu Mincho" w:hAnsi="Cambria" w:cs="Calibri"/>
          <w:sz w:val="24"/>
          <w:szCs w:val="24"/>
        </w:rPr>
        <w:br/>
      </w:r>
      <w:r w:rsidRPr="009D091A">
        <w:rPr>
          <w:rFonts w:ascii="Cambria" w:eastAsia="Yu Mincho" w:hAnsi="Cambria" w:cs="Calibri"/>
          <w:sz w:val="24"/>
          <w:szCs w:val="24"/>
        </w:rPr>
        <w:t xml:space="preserve">się do dostarczenia urządzenia zastępczego w kolejnym dniu roboczym po upływie wskazanego okresu naprawy. </w:t>
      </w:r>
    </w:p>
    <w:p w:rsidR="006C268F" w:rsidRPr="009D091A" w:rsidRDefault="006C268F" w:rsidP="006C268F">
      <w:pPr>
        <w:widowControl w:val="0"/>
        <w:autoSpaceDE w:val="0"/>
        <w:autoSpaceDN w:val="0"/>
        <w:adjustRightInd w:val="0"/>
        <w:spacing w:after="60" w:line="266" w:lineRule="auto"/>
        <w:jc w:val="both"/>
        <w:rPr>
          <w:rFonts w:ascii="Cambria" w:eastAsia="Cambria" w:hAnsi="Cambria" w:cs="Calibri"/>
          <w:sz w:val="24"/>
          <w:szCs w:val="24"/>
        </w:rPr>
      </w:pPr>
      <w:r>
        <w:rPr>
          <w:rFonts w:ascii="Cambria" w:eastAsia="Cambria" w:hAnsi="Cambria" w:cs="Calibri"/>
          <w:sz w:val="24"/>
          <w:szCs w:val="24"/>
        </w:rPr>
        <w:t>7</w:t>
      </w:r>
      <w:r w:rsidRPr="009D091A">
        <w:rPr>
          <w:rFonts w:ascii="Cambria" w:eastAsia="Cambria" w:hAnsi="Cambria" w:cs="Calibri"/>
          <w:sz w:val="24"/>
          <w:szCs w:val="24"/>
        </w:rPr>
        <w:t xml:space="preserve">) w razie braku możliwości naprawy na miejscu Wykonawca dostarczy urządzenie zastępcze wraz z materiałami eksploatacyjnymi o parametrach nie gorszych </w:t>
      </w:r>
      <w:r>
        <w:rPr>
          <w:rFonts w:ascii="Cambria" w:eastAsia="Cambria" w:hAnsi="Cambria" w:cs="Calibri"/>
          <w:sz w:val="24"/>
          <w:szCs w:val="24"/>
        </w:rPr>
        <w:br/>
      </w:r>
      <w:r w:rsidRPr="009D091A">
        <w:rPr>
          <w:rFonts w:ascii="Cambria" w:eastAsia="Cambria" w:hAnsi="Cambria" w:cs="Calibri"/>
          <w:sz w:val="24"/>
          <w:szCs w:val="24"/>
        </w:rPr>
        <w:t>od dzierżawionych urządzeń najpóźniej w kolejnym dniu roboczym po dniu danej wizyty serwisowej stwierdzającej konieczność naprawy poza siedzibą Zamawiającego.</w:t>
      </w:r>
    </w:p>
    <w:p w:rsidR="006C268F" w:rsidRPr="009D091A" w:rsidRDefault="006C268F" w:rsidP="006C268F">
      <w:pPr>
        <w:widowControl w:val="0"/>
        <w:autoSpaceDE w:val="0"/>
        <w:autoSpaceDN w:val="0"/>
        <w:adjustRightInd w:val="0"/>
        <w:spacing w:after="60" w:line="266" w:lineRule="auto"/>
        <w:jc w:val="both"/>
        <w:rPr>
          <w:rFonts w:ascii="Cambria" w:eastAsia="Cambria" w:hAnsi="Cambria" w:cs="Calibri"/>
          <w:sz w:val="24"/>
          <w:szCs w:val="24"/>
        </w:rPr>
      </w:pPr>
      <w:r>
        <w:rPr>
          <w:rFonts w:ascii="Cambria" w:eastAsia="Cambria" w:hAnsi="Cambria" w:cs="Calibri"/>
          <w:sz w:val="24"/>
          <w:szCs w:val="24"/>
        </w:rPr>
        <w:t>8</w:t>
      </w:r>
      <w:r w:rsidRPr="009D091A">
        <w:rPr>
          <w:rFonts w:ascii="Cambria" w:eastAsia="Cambria" w:hAnsi="Cambria" w:cs="Calibri"/>
          <w:sz w:val="24"/>
          <w:szCs w:val="24"/>
        </w:rPr>
        <w:t>) czas naprawy urządzenia poza siedzibą Zamawiającego – do 7 dni roboczych od daty zabrania sprzętu do naprawy.</w:t>
      </w:r>
    </w:p>
    <w:p w:rsidR="006C268F" w:rsidRPr="009D091A" w:rsidRDefault="006C268F" w:rsidP="006C268F">
      <w:pPr>
        <w:widowControl w:val="0"/>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9</w:t>
      </w:r>
      <w:r w:rsidRPr="009D091A">
        <w:rPr>
          <w:rFonts w:ascii="Cambria" w:hAnsi="Cambria" w:cs="Calibri"/>
          <w:sz w:val="24"/>
          <w:szCs w:val="24"/>
        </w:rPr>
        <w:t>) dostawa materiałów eksploatacyjnych - maksymalnie</w:t>
      </w:r>
      <w:r w:rsidRPr="009D091A">
        <w:rPr>
          <w:rFonts w:ascii="Cambria" w:hAnsi="Cambria" w:cs="Calibri"/>
          <w:color w:val="FF0000"/>
          <w:sz w:val="24"/>
          <w:szCs w:val="24"/>
        </w:rPr>
        <w:t xml:space="preserve"> </w:t>
      </w:r>
      <w:r w:rsidRPr="009D091A">
        <w:rPr>
          <w:rFonts w:ascii="Cambria" w:hAnsi="Cambria" w:cs="Calibri"/>
          <w:sz w:val="24"/>
          <w:szCs w:val="24"/>
        </w:rPr>
        <w:t>8h w dni robocze od chwili zgłoszenia.</w:t>
      </w:r>
      <w:r w:rsidRPr="009D091A">
        <w:rPr>
          <w:rFonts w:ascii="Cambria" w:eastAsia="Cambria" w:hAnsi="Cambria" w:cs="Calibri"/>
          <w:sz w:val="24"/>
          <w:szCs w:val="24"/>
        </w:rPr>
        <w:t xml:space="preserve"> Wykonawca zapewni (dla danego typu urządzenia) Zamawiającemu minimalny poziom materiałów (tonerów) na poziomie 15% ilości dostarczonych urządzeń. </w:t>
      </w:r>
    </w:p>
    <w:p w:rsidR="006C268F" w:rsidRPr="009D091A" w:rsidRDefault="006C268F" w:rsidP="006C268F">
      <w:pPr>
        <w:widowControl w:val="0"/>
        <w:autoSpaceDE w:val="0"/>
        <w:autoSpaceDN w:val="0"/>
        <w:adjustRightInd w:val="0"/>
        <w:spacing w:after="60" w:line="266" w:lineRule="auto"/>
        <w:jc w:val="both"/>
        <w:rPr>
          <w:rFonts w:ascii="Cambria" w:eastAsia="Cambria" w:hAnsi="Cambria" w:cs="Calibri"/>
          <w:sz w:val="24"/>
          <w:szCs w:val="24"/>
        </w:rPr>
      </w:pPr>
      <w:r>
        <w:rPr>
          <w:rFonts w:ascii="Cambria" w:eastAsia="Cambria" w:hAnsi="Cambria" w:cs="Calibri"/>
          <w:sz w:val="24"/>
          <w:szCs w:val="24"/>
        </w:rPr>
        <w:t>10</w:t>
      </w:r>
      <w:r w:rsidRPr="009D091A">
        <w:rPr>
          <w:rFonts w:ascii="Cambria" w:eastAsia="Cambria" w:hAnsi="Cambria" w:cs="Calibri"/>
          <w:sz w:val="24"/>
          <w:szCs w:val="24"/>
        </w:rPr>
        <w:t xml:space="preserve">) Wykonawca zobowiązany jest dostarczać materiały eksploatacyjne o wydajności </w:t>
      </w:r>
      <w:r>
        <w:rPr>
          <w:rFonts w:ascii="Cambria" w:eastAsia="Cambria" w:hAnsi="Cambria" w:cs="Calibri"/>
          <w:sz w:val="24"/>
          <w:szCs w:val="24"/>
        </w:rPr>
        <w:br/>
      </w:r>
      <w:r w:rsidRPr="009D091A">
        <w:rPr>
          <w:rFonts w:ascii="Cambria" w:eastAsia="Cambria" w:hAnsi="Cambria" w:cs="Calibri"/>
          <w:sz w:val="24"/>
          <w:szCs w:val="24"/>
        </w:rPr>
        <w:t>i jakości wydruku (nierozmazywanie się nadruku, nie przerywanie ciągłości nadruku, nie brudzenie drukowanych stron) nie gorszych od zalecanych przez producenta zaoferowanych urządzeń, a materiały eksploatacyjne typu toner będą posiadały zgodność parametrów technicznych i wy</w:t>
      </w:r>
      <w:r>
        <w:rPr>
          <w:rFonts w:ascii="Cambria" w:eastAsia="Cambria" w:hAnsi="Cambria" w:cs="Calibri"/>
          <w:sz w:val="24"/>
          <w:szCs w:val="24"/>
        </w:rPr>
        <w:t xml:space="preserve">dajnościowych z normami ISO/IEC </w:t>
      </w:r>
      <w:r w:rsidRPr="009D091A">
        <w:rPr>
          <w:rFonts w:ascii="Cambria" w:eastAsia="Cambria" w:hAnsi="Cambria" w:cs="Calibri"/>
          <w:sz w:val="24"/>
          <w:szCs w:val="24"/>
        </w:rPr>
        <w:t>19752 dla tonerów monochromatycznych, ISO/IEC 19798 dla kaset do kolorowych drukarek laserowych lub normami równoważnymi.</w:t>
      </w:r>
    </w:p>
    <w:p w:rsidR="006C268F" w:rsidRPr="009D091A" w:rsidRDefault="006C268F" w:rsidP="006C268F">
      <w:pPr>
        <w:widowControl w:val="0"/>
        <w:autoSpaceDE w:val="0"/>
        <w:autoSpaceDN w:val="0"/>
        <w:adjustRightInd w:val="0"/>
        <w:spacing w:after="60" w:line="266" w:lineRule="auto"/>
        <w:jc w:val="both"/>
        <w:rPr>
          <w:rFonts w:ascii="Cambria" w:hAnsi="Cambria" w:cs="Calibri"/>
          <w:sz w:val="24"/>
          <w:szCs w:val="24"/>
        </w:rPr>
      </w:pPr>
      <w:r>
        <w:rPr>
          <w:rFonts w:ascii="Cambria" w:eastAsia="Arial" w:hAnsi="Cambria" w:cs="Calibri"/>
          <w:sz w:val="24"/>
          <w:szCs w:val="24"/>
        </w:rPr>
        <w:t>11</w:t>
      </w:r>
      <w:r w:rsidRPr="009D091A">
        <w:rPr>
          <w:rFonts w:ascii="Cambria" w:eastAsia="Arial" w:hAnsi="Cambria" w:cs="Calibri"/>
          <w:sz w:val="24"/>
          <w:szCs w:val="24"/>
        </w:rPr>
        <w:t xml:space="preserve">) W przypadku naprawy poza siedzibą Zamawiającego </w:t>
      </w:r>
      <w:r w:rsidRPr="009D091A">
        <w:rPr>
          <w:rFonts w:ascii="Cambria" w:hAnsi="Cambria" w:cs="Calibri"/>
          <w:sz w:val="24"/>
          <w:szCs w:val="24"/>
        </w:rPr>
        <w:t>przed odbiorem urządzenia przez Wykonawcę z miejsca instalacji, Wykonawca umożliwi</w:t>
      </w:r>
      <w:r w:rsidRPr="009D091A">
        <w:rPr>
          <w:rFonts w:ascii="Cambria" w:eastAsia="Arial" w:hAnsi="Cambria" w:cs="Calibri"/>
          <w:sz w:val="24"/>
          <w:szCs w:val="24"/>
        </w:rPr>
        <w:t xml:space="preserve"> </w:t>
      </w:r>
      <w:r w:rsidRPr="009D091A">
        <w:rPr>
          <w:rFonts w:ascii="Cambria" w:hAnsi="Cambria" w:cs="Calibri"/>
          <w:sz w:val="24"/>
          <w:szCs w:val="24"/>
        </w:rPr>
        <w:t>Zamawiającemu usunięcie danych zapisanych na nośnikach, w które wyposażone jest urządzenie.</w:t>
      </w:r>
    </w:p>
    <w:p w:rsidR="006C268F" w:rsidRPr="009D091A" w:rsidRDefault="006C268F" w:rsidP="006C268F">
      <w:pPr>
        <w:widowControl w:val="0"/>
        <w:autoSpaceDE w:val="0"/>
        <w:autoSpaceDN w:val="0"/>
        <w:adjustRightInd w:val="0"/>
        <w:spacing w:after="60" w:line="266" w:lineRule="auto"/>
        <w:jc w:val="both"/>
        <w:rPr>
          <w:rFonts w:ascii="Cambria" w:eastAsia="Arial" w:hAnsi="Cambria" w:cs="Calibri"/>
          <w:sz w:val="24"/>
          <w:szCs w:val="24"/>
        </w:rPr>
      </w:pPr>
      <w:r>
        <w:rPr>
          <w:rFonts w:ascii="Cambria" w:hAnsi="Cambria" w:cs="Calibri"/>
          <w:sz w:val="24"/>
          <w:szCs w:val="24"/>
        </w:rPr>
        <w:t>12</w:t>
      </w:r>
      <w:r w:rsidRPr="009D091A">
        <w:rPr>
          <w:rFonts w:ascii="Cambria" w:hAnsi="Cambria" w:cs="Calibri"/>
          <w:sz w:val="24"/>
          <w:szCs w:val="24"/>
        </w:rPr>
        <w:t xml:space="preserve">) zgłoszenie po godzinie 16:00 w dniu roboczym traktowane będzie jako przyjęte </w:t>
      </w:r>
      <w:r>
        <w:rPr>
          <w:rFonts w:ascii="Cambria" w:hAnsi="Cambria" w:cs="Calibri"/>
          <w:sz w:val="24"/>
          <w:szCs w:val="24"/>
        </w:rPr>
        <w:br/>
      </w:r>
      <w:r w:rsidRPr="009D091A">
        <w:rPr>
          <w:rFonts w:ascii="Cambria" w:hAnsi="Cambria" w:cs="Calibri"/>
          <w:sz w:val="24"/>
          <w:szCs w:val="24"/>
        </w:rPr>
        <w:t>o godz. 8.00 następnego dnia roboczego.</w:t>
      </w:r>
    </w:p>
    <w:p w:rsidR="006C268F" w:rsidRPr="009D091A" w:rsidRDefault="006C268F" w:rsidP="006C268F">
      <w:pPr>
        <w:widowControl w:val="0"/>
        <w:autoSpaceDE w:val="0"/>
        <w:autoSpaceDN w:val="0"/>
        <w:adjustRightInd w:val="0"/>
        <w:spacing w:after="60" w:line="266" w:lineRule="auto"/>
        <w:jc w:val="both"/>
        <w:rPr>
          <w:rFonts w:ascii="Cambria" w:eastAsia="Cambria" w:hAnsi="Cambria" w:cs="Calibri"/>
          <w:sz w:val="24"/>
          <w:szCs w:val="24"/>
        </w:rPr>
      </w:pPr>
      <w:r w:rsidRPr="009D091A">
        <w:rPr>
          <w:rFonts w:ascii="Cambria" w:hAnsi="Cambria" w:cs="Calibri"/>
          <w:color w:val="000000"/>
          <w:sz w:val="24"/>
          <w:szCs w:val="24"/>
        </w:rPr>
        <w:t>11.</w:t>
      </w:r>
      <w:r w:rsidRPr="009D091A">
        <w:rPr>
          <w:rFonts w:ascii="Cambria" w:hAnsi="Cambria" w:cs="Calibri"/>
          <w:b/>
          <w:bCs/>
          <w:color w:val="000000"/>
          <w:sz w:val="24"/>
          <w:szCs w:val="24"/>
        </w:rPr>
        <w:t xml:space="preserve"> </w:t>
      </w:r>
      <w:r w:rsidRPr="009D091A">
        <w:rPr>
          <w:rFonts w:ascii="Cambria" w:eastAsia="Arial" w:hAnsi="Cambria" w:cs="Calibri"/>
          <w:color w:val="000000"/>
          <w:sz w:val="24"/>
          <w:szCs w:val="24"/>
          <w:lang w:bidi="pl-PL"/>
        </w:rPr>
        <w:t xml:space="preserve">Wykonawca zapewni bieżące wsparcie techniczne przez cały okres trwania umowy </w:t>
      </w:r>
      <w:r w:rsidRPr="009D091A">
        <w:rPr>
          <w:rFonts w:ascii="Cambria" w:eastAsia="Arial" w:hAnsi="Cambria" w:cs="Calibri"/>
          <w:color w:val="000000"/>
          <w:sz w:val="24"/>
          <w:szCs w:val="24"/>
        </w:rPr>
        <w:t>w sprawach związanych z obsługą serwisową oprogramowania</w:t>
      </w:r>
      <w:r w:rsidRPr="009D091A">
        <w:rPr>
          <w:rFonts w:ascii="Cambria" w:eastAsia="Arial" w:hAnsi="Cambria" w:cs="Calibri"/>
          <w:color w:val="000000"/>
          <w:sz w:val="24"/>
          <w:szCs w:val="24"/>
          <w:lang w:bidi="pl-PL"/>
        </w:rPr>
        <w:t xml:space="preserve"> – </w:t>
      </w:r>
      <w:proofErr w:type="spellStart"/>
      <w:r w:rsidRPr="009D091A">
        <w:rPr>
          <w:rFonts w:ascii="Cambria" w:eastAsia="Arial" w:hAnsi="Cambria" w:cs="Calibri"/>
          <w:color w:val="000000"/>
          <w:sz w:val="24"/>
          <w:szCs w:val="24"/>
          <w:lang w:bidi="pl-PL"/>
        </w:rPr>
        <w:t>helpdesk</w:t>
      </w:r>
      <w:proofErr w:type="spellEnd"/>
      <w:r w:rsidRPr="009D091A">
        <w:rPr>
          <w:rFonts w:ascii="Cambria" w:eastAsia="Arial" w:hAnsi="Cambria" w:cs="Calibri"/>
          <w:color w:val="000000"/>
          <w:sz w:val="24"/>
          <w:szCs w:val="24"/>
          <w:lang w:bidi="pl-PL"/>
        </w:rPr>
        <w:t xml:space="preserve"> w godzinach pracy Zamawiającego-  </w:t>
      </w:r>
      <w:r w:rsidRPr="009D091A">
        <w:rPr>
          <w:rFonts w:ascii="Cambria" w:eastAsia="Cambria" w:hAnsi="Cambria" w:cs="Calibri"/>
          <w:sz w:val="24"/>
          <w:szCs w:val="24"/>
        </w:rPr>
        <w:t>od poniedziałku do piątku w godzinach od 8:00 do 16:00.</w:t>
      </w:r>
      <w:r w:rsidRPr="009D091A">
        <w:rPr>
          <w:rFonts w:ascii="Cambria" w:eastAsia="Arial" w:hAnsi="Cambria" w:cs="Calibri"/>
          <w:color w:val="000000"/>
          <w:sz w:val="24"/>
          <w:szCs w:val="24"/>
          <w:lang w:bidi="pl-PL"/>
        </w:rPr>
        <w:t xml:space="preserve"> </w:t>
      </w:r>
      <w:bookmarkStart w:id="0" w:name="_Hlk15988313"/>
      <w:r w:rsidRPr="009D091A">
        <w:rPr>
          <w:rFonts w:ascii="Cambria" w:eastAsia="Arial" w:hAnsi="Cambria" w:cs="Calibri"/>
          <w:sz w:val="24"/>
          <w:szCs w:val="24"/>
        </w:rPr>
        <w:t xml:space="preserve">Czas reakcji od momentu zgłoszenia (przez portal </w:t>
      </w:r>
      <w:proofErr w:type="spellStart"/>
      <w:r w:rsidRPr="009D091A">
        <w:rPr>
          <w:rFonts w:ascii="Cambria" w:eastAsia="Arial" w:hAnsi="Cambria" w:cs="Calibri"/>
          <w:sz w:val="24"/>
          <w:szCs w:val="24"/>
        </w:rPr>
        <w:t>helpdesk</w:t>
      </w:r>
      <w:proofErr w:type="spellEnd"/>
      <w:r w:rsidRPr="009D091A">
        <w:rPr>
          <w:rFonts w:ascii="Cambria" w:eastAsia="Arial" w:hAnsi="Cambria" w:cs="Calibri"/>
          <w:sz w:val="24"/>
          <w:szCs w:val="24"/>
        </w:rPr>
        <w:t>) to maksymalnie 3h w dni robocze.</w:t>
      </w:r>
      <w:bookmarkEnd w:id="0"/>
    </w:p>
    <w:p w:rsidR="006C268F" w:rsidRPr="009D091A" w:rsidRDefault="006C268F" w:rsidP="006C268F">
      <w:pPr>
        <w:tabs>
          <w:tab w:val="left" w:pos="284"/>
        </w:tabs>
        <w:suppressAutoHyphens/>
        <w:autoSpaceDE w:val="0"/>
        <w:autoSpaceDN w:val="0"/>
        <w:adjustRightInd w:val="0"/>
        <w:spacing w:after="60" w:line="266" w:lineRule="auto"/>
        <w:jc w:val="center"/>
        <w:rPr>
          <w:rFonts w:ascii="Cambria" w:hAnsi="Cambria"/>
          <w:b/>
          <w:sz w:val="24"/>
          <w:szCs w:val="24"/>
        </w:rPr>
      </w:pPr>
      <w:r w:rsidRPr="009D091A">
        <w:rPr>
          <w:rFonts w:ascii="Cambria" w:hAnsi="Cambria"/>
          <w:b/>
          <w:sz w:val="24"/>
          <w:szCs w:val="24"/>
        </w:rPr>
        <w:t>§ 3.</w:t>
      </w:r>
    </w:p>
    <w:p w:rsidR="006C268F" w:rsidRPr="009D091A" w:rsidRDefault="006C268F" w:rsidP="006C268F">
      <w:pPr>
        <w:tabs>
          <w:tab w:val="left" w:pos="284"/>
        </w:tabs>
        <w:suppressAutoHyphens/>
        <w:autoSpaceDE w:val="0"/>
        <w:autoSpaceDN w:val="0"/>
        <w:adjustRightInd w:val="0"/>
        <w:spacing w:after="60" w:line="266" w:lineRule="auto"/>
        <w:jc w:val="center"/>
        <w:rPr>
          <w:rFonts w:ascii="Cambria" w:hAnsi="Cambria"/>
          <w:b/>
          <w:sz w:val="24"/>
          <w:szCs w:val="24"/>
        </w:rPr>
      </w:pPr>
      <w:r w:rsidRPr="009D091A">
        <w:rPr>
          <w:rFonts w:ascii="Cambria" w:hAnsi="Cambria"/>
          <w:b/>
          <w:sz w:val="24"/>
          <w:szCs w:val="24"/>
        </w:rPr>
        <w:t>Kontakty</w:t>
      </w:r>
      <w:r>
        <w:rPr>
          <w:rFonts w:ascii="Cambria" w:hAnsi="Cambria"/>
          <w:b/>
          <w:sz w:val="24"/>
          <w:szCs w:val="24"/>
        </w:rPr>
        <w:t xml:space="preserve"> i osoby wyznaczone do wykonania zamówienia</w:t>
      </w:r>
    </w:p>
    <w:p w:rsidR="006C268F" w:rsidRPr="009D091A" w:rsidRDefault="006C268F" w:rsidP="0025375A">
      <w:pPr>
        <w:pStyle w:val="Akapitzlist"/>
        <w:numPr>
          <w:ilvl w:val="1"/>
          <w:numId w:val="8"/>
        </w:numPr>
        <w:tabs>
          <w:tab w:val="left" w:pos="284"/>
          <w:tab w:val="left" w:pos="426"/>
        </w:tabs>
        <w:autoSpaceDE w:val="0"/>
        <w:autoSpaceDN w:val="0"/>
        <w:adjustRightInd w:val="0"/>
        <w:spacing w:before="0" w:beforeAutospacing="0" w:after="60" w:afterAutospacing="0" w:line="266" w:lineRule="auto"/>
        <w:ind w:left="0" w:firstLine="0"/>
        <w:jc w:val="both"/>
        <w:rPr>
          <w:rFonts w:ascii="Cambria" w:hAnsi="Cambria"/>
          <w:bCs/>
          <w:color w:val="000000"/>
          <w:spacing w:val="-14"/>
        </w:rPr>
      </w:pPr>
      <w:r w:rsidRPr="009D091A">
        <w:rPr>
          <w:rFonts w:ascii="Cambria" w:hAnsi="Cambria"/>
          <w:spacing w:val="-14"/>
        </w:rPr>
        <w:lastRenderedPageBreak/>
        <w:t>Strony wyznaczają następujące osoby uprawnione do kontaktów w związku z realizacją niniejszej Umowy:</w:t>
      </w:r>
    </w:p>
    <w:p w:rsidR="006C268F" w:rsidRPr="009D091A" w:rsidRDefault="006C268F" w:rsidP="0025375A">
      <w:pPr>
        <w:pStyle w:val="Akapitzlist"/>
        <w:numPr>
          <w:ilvl w:val="0"/>
          <w:numId w:val="9"/>
        </w:numPr>
        <w:tabs>
          <w:tab w:val="num" w:pos="0"/>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po stronie Zamawiającego:…………………………………….…., tel.: ………., e-mail: ………………..</w:t>
      </w:r>
    </w:p>
    <w:p w:rsidR="006C268F" w:rsidRPr="009D091A" w:rsidRDefault="006C268F" w:rsidP="0025375A">
      <w:pPr>
        <w:pStyle w:val="Akapitzlist"/>
        <w:numPr>
          <w:ilvl w:val="0"/>
          <w:numId w:val="9"/>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po stronie Wykonawcy:…………………................................…, tel.: ………., e-mail: ………………..</w:t>
      </w:r>
    </w:p>
    <w:p w:rsidR="006C268F" w:rsidRPr="000C760F" w:rsidRDefault="006C268F" w:rsidP="0025375A">
      <w:pPr>
        <w:pStyle w:val="Akapitzlist"/>
        <w:numPr>
          <w:ilvl w:val="1"/>
          <w:numId w:val="8"/>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 xml:space="preserve">Stronom przysługuje możliwość zmiany osób, o których mowa w ust. 1. Osoby wymienione w ust. 1 odpowiedzialne są merytorycznie za nadzór nad prawidłowością </w:t>
      </w:r>
      <w:r w:rsidRPr="009D091A">
        <w:rPr>
          <w:rFonts w:ascii="Cambria" w:hAnsi="Cambria"/>
        </w:rPr>
        <w:br/>
        <w:t xml:space="preserve">i terminowością realizacji umowy, w szczególności upoważnione są do monitorowania należytego wykonania </w:t>
      </w:r>
      <w:r>
        <w:rPr>
          <w:rFonts w:ascii="Cambria" w:hAnsi="Cambria"/>
        </w:rPr>
        <w:t>umowy oraz podpisania protokoł</w:t>
      </w:r>
      <w:r>
        <w:rPr>
          <w:rFonts w:ascii="Cambria" w:hAnsi="Cambria"/>
          <w:lang w:val="pl-PL"/>
        </w:rPr>
        <w:t>u</w:t>
      </w:r>
      <w:r w:rsidRPr="009D091A">
        <w:rPr>
          <w:rFonts w:ascii="Cambria" w:hAnsi="Cambria"/>
        </w:rPr>
        <w:t xml:space="preserve"> odbioru. Zmiana wskazanych osób oraz ich danych kontaktowych nie wymaga zmiany umowy, a jedynie poinformowania drugiej Strony w formie mailowej. W takim przypadku Zamawiający </w:t>
      </w:r>
      <w:r w:rsidRPr="009D091A">
        <w:rPr>
          <w:rFonts w:ascii="Cambria" w:hAnsi="Cambria"/>
        </w:rPr>
        <w:br/>
        <w:t>i Wykonawca powiadomią się o tym niezwłocznie i potwierdzą zmiany na piśmie.</w:t>
      </w:r>
    </w:p>
    <w:p w:rsidR="006C268F" w:rsidRPr="000C760F" w:rsidRDefault="006C268F" w:rsidP="0025375A">
      <w:pPr>
        <w:pStyle w:val="Akapitzlist"/>
        <w:numPr>
          <w:ilvl w:val="1"/>
          <w:numId w:val="8"/>
        </w:numPr>
        <w:tabs>
          <w:tab w:val="left" w:pos="284"/>
          <w:tab w:val="left" w:pos="426"/>
        </w:tabs>
        <w:spacing w:before="0" w:beforeAutospacing="0" w:after="60" w:afterAutospacing="0" w:line="266" w:lineRule="auto"/>
        <w:ind w:left="0" w:firstLine="0"/>
        <w:jc w:val="both"/>
        <w:rPr>
          <w:rFonts w:ascii="Cambria" w:hAnsi="Cambria"/>
        </w:rPr>
      </w:pPr>
      <w:r>
        <w:rPr>
          <w:rFonts w:ascii="Cambria" w:hAnsi="Cambria"/>
          <w:lang w:val="pl-PL"/>
        </w:rPr>
        <w:t>Wykonawca będzie realizował umowę z udziałem osoby/</w:t>
      </w:r>
      <w:proofErr w:type="spellStart"/>
      <w:r>
        <w:rPr>
          <w:rFonts w:ascii="Cambria" w:hAnsi="Cambria"/>
          <w:lang w:val="pl-PL"/>
        </w:rPr>
        <w:t>ób</w:t>
      </w:r>
      <w:proofErr w:type="spellEnd"/>
      <w:r>
        <w:rPr>
          <w:rFonts w:ascii="Cambria" w:hAnsi="Cambria"/>
          <w:lang w:val="pl-PL"/>
        </w:rPr>
        <w:t xml:space="preserve"> </w:t>
      </w:r>
      <w:proofErr w:type="spellStart"/>
      <w:r>
        <w:rPr>
          <w:rFonts w:ascii="Cambria" w:hAnsi="Cambria"/>
          <w:lang w:val="pl-PL"/>
        </w:rPr>
        <w:t>dedykonej</w:t>
      </w:r>
      <w:proofErr w:type="spellEnd"/>
      <w:r>
        <w:rPr>
          <w:rFonts w:ascii="Cambria" w:hAnsi="Cambria"/>
          <w:lang w:val="pl-PL"/>
        </w:rPr>
        <w:t>/</w:t>
      </w:r>
      <w:proofErr w:type="spellStart"/>
      <w:r>
        <w:rPr>
          <w:rFonts w:ascii="Cambria" w:hAnsi="Cambria"/>
          <w:lang w:val="pl-PL"/>
        </w:rPr>
        <w:t>ych</w:t>
      </w:r>
      <w:proofErr w:type="spellEnd"/>
      <w:r>
        <w:rPr>
          <w:rFonts w:ascii="Cambria" w:hAnsi="Cambria"/>
          <w:lang w:val="pl-PL"/>
        </w:rPr>
        <w:t xml:space="preserve"> do wykonania umowy wskazanej/</w:t>
      </w:r>
      <w:proofErr w:type="spellStart"/>
      <w:r>
        <w:rPr>
          <w:rFonts w:ascii="Cambria" w:hAnsi="Cambria"/>
          <w:lang w:val="pl-PL"/>
        </w:rPr>
        <w:t>ych</w:t>
      </w:r>
      <w:proofErr w:type="spellEnd"/>
      <w:r>
        <w:rPr>
          <w:rFonts w:ascii="Cambria" w:hAnsi="Cambria"/>
          <w:lang w:val="pl-PL"/>
        </w:rPr>
        <w:t xml:space="preserve"> w wykazie osób, stanowiącym załącznik nr do umowy. </w:t>
      </w:r>
      <w:r w:rsidRPr="000C760F">
        <w:rPr>
          <w:rFonts w:ascii="Cambria" w:hAnsi="Cambria" w:cs="Calibri"/>
          <w:lang w:eastAsia="pl-PL"/>
        </w:rPr>
        <w:t>Osoby dedy</w:t>
      </w:r>
      <w:r>
        <w:rPr>
          <w:rFonts w:ascii="Cambria" w:hAnsi="Cambria" w:cs="Calibri"/>
          <w:lang w:eastAsia="pl-PL"/>
        </w:rPr>
        <w:t>kowane do wykonania zamówienia</w:t>
      </w:r>
      <w:r>
        <w:rPr>
          <w:rFonts w:ascii="Cambria" w:hAnsi="Cambria" w:cs="Calibri"/>
          <w:lang w:val="pl-PL" w:eastAsia="pl-PL"/>
        </w:rPr>
        <w:t xml:space="preserve"> </w:t>
      </w:r>
      <w:r w:rsidRPr="000C760F">
        <w:rPr>
          <w:rFonts w:ascii="Cambria" w:hAnsi="Cambria" w:cs="Calibri"/>
          <w:lang w:eastAsia="pl-PL"/>
        </w:rPr>
        <w:t>nie mogą być zmienione w trakcie realizacji umowy bez pisemnej zgody Zamawiającego.</w:t>
      </w:r>
    </w:p>
    <w:p w:rsidR="006C268F" w:rsidRPr="000C760F" w:rsidRDefault="006C268F" w:rsidP="0025375A">
      <w:pPr>
        <w:pStyle w:val="Akapitzlist"/>
        <w:numPr>
          <w:ilvl w:val="1"/>
          <w:numId w:val="8"/>
        </w:numPr>
        <w:tabs>
          <w:tab w:val="left" w:pos="284"/>
          <w:tab w:val="left" w:pos="426"/>
        </w:tabs>
        <w:spacing w:before="0" w:beforeAutospacing="0" w:after="60" w:afterAutospacing="0" w:line="266" w:lineRule="auto"/>
        <w:ind w:left="0" w:firstLine="0"/>
        <w:jc w:val="both"/>
        <w:rPr>
          <w:rFonts w:ascii="Cambria" w:hAnsi="Cambria"/>
        </w:rPr>
      </w:pPr>
      <w:r w:rsidRPr="000C760F">
        <w:rPr>
          <w:rFonts w:ascii="Cambria" w:hAnsi="Cambria" w:cs="Calibri"/>
          <w:lang w:eastAsia="pl-PL"/>
        </w:rPr>
        <w:t>Zgło</w:t>
      </w:r>
      <w:r>
        <w:rPr>
          <w:rFonts w:ascii="Cambria" w:hAnsi="Cambria" w:cs="Calibri"/>
          <w:lang w:eastAsia="pl-PL"/>
        </w:rPr>
        <w:t>szenie propozycji zmiany ww. os</w:t>
      </w:r>
      <w:r>
        <w:rPr>
          <w:rFonts w:ascii="Cambria" w:hAnsi="Cambria" w:cs="Calibri"/>
          <w:lang w:val="pl-PL" w:eastAsia="pl-PL"/>
        </w:rPr>
        <w:t>oby/ó</w:t>
      </w:r>
      <w:r w:rsidRPr="000C760F">
        <w:rPr>
          <w:rFonts w:ascii="Cambria" w:hAnsi="Cambria" w:cs="Calibri"/>
          <w:lang w:eastAsia="pl-PL"/>
        </w:rPr>
        <w:t>b wymaga przedstawienia Zamawiającemu propozycji zmiany wraz z</w:t>
      </w:r>
      <w:r w:rsidRPr="000C760F">
        <w:rPr>
          <w:rFonts w:ascii="Cambria" w:hAnsi="Cambria"/>
        </w:rPr>
        <w:t xml:space="preserve"> </w:t>
      </w:r>
      <w:r w:rsidRPr="000C760F">
        <w:rPr>
          <w:rFonts w:ascii="Cambria" w:hAnsi="Cambria" w:cs="Calibri"/>
          <w:lang w:eastAsia="pl-PL"/>
        </w:rPr>
        <w:t>uzasadnieniem, z tym zastrzeżeniem, iż doświadczenie i kwalifikacje osoby proponowanej do wykonania umowy nie będzie mniejsze, niż</w:t>
      </w:r>
      <w:r w:rsidRPr="000C760F">
        <w:rPr>
          <w:rFonts w:ascii="Cambria" w:hAnsi="Cambria"/>
        </w:rPr>
        <w:t xml:space="preserve"> </w:t>
      </w:r>
      <w:r w:rsidRPr="000C760F">
        <w:rPr>
          <w:rFonts w:ascii="Cambria" w:hAnsi="Cambria" w:cs="Calibri"/>
          <w:lang w:eastAsia="pl-PL"/>
        </w:rPr>
        <w:t>osoby zastępowanej, określone w z</w:t>
      </w:r>
      <w:r>
        <w:rPr>
          <w:rFonts w:ascii="Cambria" w:hAnsi="Cambria" w:cs="Calibri"/>
          <w:lang w:eastAsia="pl-PL"/>
        </w:rPr>
        <w:t xml:space="preserve">ałączniku nr 4 do </w:t>
      </w:r>
      <w:r>
        <w:rPr>
          <w:rFonts w:ascii="Cambria" w:hAnsi="Cambria" w:cs="Calibri"/>
          <w:lang w:val="pl-PL" w:eastAsia="pl-PL"/>
        </w:rPr>
        <w:t>u</w:t>
      </w:r>
      <w:r w:rsidRPr="000C760F">
        <w:rPr>
          <w:rFonts w:ascii="Cambria" w:hAnsi="Cambria" w:cs="Calibri"/>
          <w:lang w:eastAsia="pl-PL"/>
        </w:rPr>
        <w:t>mowy. Wykonawca</w:t>
      </w:r>
      <w:r w:rsidRPr="000C760F">
        <w:rPr>
          <w:rFonts w:ascii="Cambria" w:hAnsi="Cambria"/>
        </w:rPr>
        <w:t xml:space="preserve"> </w:t>
      </w:r>
      <w:r w:rsidRPr="000C760F">
        <w:rPr>
          <w:rFonts w:ascii="Cambria" w:hAnsi="Cambria" w:cs="Calibri"/>
          <w:lang w:eastAsia="pl-PL"/>
        </w:rPr>
        <w:t>przedstawiając propozycję zmiany wraz z uzasadnieniem, przedłoży wykaz doświadczenia i kwalifikacji osoby</w:t>
      </w:r>
      <w:r w:rsidRPr="000C760F">
        <w:rPr>
          <w:rFonts w:ascii="Cambria" w:hAnsi="Cambria"/>
        </w:rPr>
        <w:t xml:space="preserve"> </w:t>
      </w:r>
      <w:r w:rsidRPr="000C760F">
        <w:rPr>
          <w:rFonts w:ascii="Cambria" w:hAnsi="Cambria" w:cs="Calibri"/>
          <w:lang w:eastAsia="pl-PL"/>
        </w:rPr>
        <w:t>proponowanej. W przypadku pisemnej zgody Zamawiającego na dokonanie ww. zmiany,</w:t>
      </w:r>
      <w:r w:rsidRPr="000C760F">
        <w:rPr>
          <w:rFonts w:ascii="Cambria" w:hAnsi="Cambria"/>
        </w:rPr>
        <w:t xml:space="preserve"> </w:t>
      </w:r>
      <w:r w:rsidRPr="000C760F">
        <w:rPr>
          <w:rFonts w:ascii="Cambria" w:hAnsi="Cambria" w:cs="Calibri"/>
          <w:lang w:eastAsia="pl-PL"/>
        </w:rPr>
        <w:t>Wykonawca zobowiązany będzie dokonać pisemnej aktualizacji załącznika nr 4 do umowy, który</w:t>
      </w:r>
      <w:r w:rsidRPr="000C760F">
        <w:rPr>
          <w:rFonts w:ascii="Cambria" w:hAnsi="Cambria"/>
        </w:rPr>
        <w:t xml:space="preserve"> </w:t>
      </w:r>
      <w:r w:rsidRPr="000C760F">
        <w:rPr>
          <w:rFonts w:ascii="Cambria" w:hAnsi="Cambria" w:cs="Calibri"/>
          <w:lang w:eastAsia="pl-PL"/>
        </w:rPr>
        <w:t>stanie się wiążący dla Stron umowy.</w:t>
      </w:r>
    </w:p>
    <w:p w:rsidR="006C268F" w:rsidRPr="00B350CD" w:rsidRDefault="006C268F" w:rsidP="0025375A">
      <w:pPr>
        <w:pStyle w:val="Akapitzlist"/>
        <w:numPr>
          <w:ilvl w:val="1"/>
          <w:numId w:val="8"/>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Wykonawca ponosi pełną odpowiedzialność za szkody wyrządzone przez jego pracowników Zamawiającemu i osobom trzecim przebywającym na terenie Zamawiającego.</w:t>
      </w:r>
    </w:p>
    <w:p w:rsidR="006C268F" w:rsidRDefault="006C268F" w:rsidP="006C268F">
      <w:pPr>
        <w:tabs>
          <w:tab w:val="left" w:pos="284"/>
          <w:tab w:val="left" w:pos="426"/>
        </w:tabs>
        <w:spacing w:after="60" w:line="266" w:lineRule="auto"/>
        <w:jc w:val="center"/>
        <w:rPr>
          <w:rFonts w:ascii="Cambria" w:hAnsi="Cambria"/>
          <w:b/>
          <w:bCs/>
          <w:sz w:val="24"/>
          <w:szCs w:val="24"/>
        </w:rPr>
      </w:pPr>
      <w:r>
        <w:rPr>
          <w:rFonts w:ascii="Cambria" w:hAnsi="Cambria"/>
          <w:b/>
          <w:bCs/>
          <w:sz w:val="24"/>
          <w:szCs w:val="24"/>
        </w:rPr>
        <w:t>§ 4.</w:t>
      </w:r>
    </w:p>
    <w:p w:rsidR="006C268F" w:rsidRPr="00BD1249" w:rsidRDefault="006C268F" w:rsidP="006C268F">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Wynagrodzenie</w:t>
      </w:r>
    </w:p>
    <w:p w:rsidR="006C268F" w:rsidRPr="00715C36" w:rsidRDefault="006C268F" w:rsidP="0025375A">
      <w:pPr>
        <w:pStyle w:val="Akapitzlist"/>
        <w:numPr>
          <w:ilvl w:val="2"/>
          <w:numId w:val="8"/>
        </w:numPr>
        <w:tabs>
          <w:tab w:val="clear" w:pos="1440"/>
          <w:tab w:val="left" w:pos="142"/>
          <w:tab w:val="left" w:pos="284"/>
        </w:tabs>
        <w:autoSpaceDE w:val="0"/>
        <w:autoSpaceDN w:val="0"/>
        <w:adjustRightInd w:val="0"/>
        <w:spacing w:before="0" w:beforeAutospacing="0" w:after="60" w:afterAutospacing="0" w:line="266" w:lineRule="auto"/>
        <w:ind w:left="0" w:firstLine="0"/>
        <w:jc w:val="both"/>
        <w:rPr>
          <w:rFonts w:ascii="Cambria" w:hAnsi="Cambria" w:cs="Calibri"/>
          <w:color w:val="000000"/>
        </w:rPr>
      </w:pPr>
      <w:r w:rsidRPr="00715C36">
        <w:rPr>
          <w:rFonts w:ascii="Cambria" w:hAnsi="Cambria" w:cs="Calibri"/>
          <w:color w:val="000000"/>
        </w:rPr>
        <w:t>Wynagrodzenie maksymalne Wykonawcy z tytułu wykonania umowy wynosi: ……………………….. zł netto, to jest ……………………….. zł brutto (słownie: ………………….)</w:t>
      </w:r>
      <w:r w:rsidRPr="00715C36">
        <w:rPr>
          <w:rFonts w:ascii="Cambria" w:hAnsi="Cambria" w:cs="Calibri"/>
          <w:color w:val="000000"/>
          <w:lang w:val="pl-PL"/>
        </w:rPr>
        <w:t>, w tym kwota ………………………zł netto, tj. …………… zł brutto, stanowiąca wynagrodzenie za realizację</w:t>
      </w:r>
      <w:r w:rsidRPr="00715C36">
        <w:rPr>
          <w:rFonts w:ascii="Cambria" w:hAnsi="Cambria" w:cs="Calibri"/>
          <w:color w:val="000000"/>
        </w:rPr>
        <w:t xml:space="preserve"> zamówienia </w:t>
      </w:r>
      <w:r w:rsidRPr="00715C36">
        <w:rPr>
          <w:rFonts w:ascii="Cambria" w:hAnsi="Cambria" w:cs="Calibri"/>
          <w:color w:val="000000"/>
          <w:lang w:val="pl-PL"/>
        </w:rPr>
        <w:t>podstawowego oraz kwota ………………………zł netto, tj. …………… zł brutto, stanowiąca wynagrodzenie za realizację</w:t>
      </w:r>
      <w:r w:rsidRPr="00715C36">
        <w:rPr>
          <w:rFonts w:ascii="Cambria" w:hAnsi="Cambria" w:cs="Calibri"/>
          <w:color w:val="000000"/>
        </w:rPr>
        <w:t xml:space="preserve"> zamówienia opcjonalnego</w:t>
      </w:r>
      <w:r w:rsidRPr="00715C36">
        <w:rPr>
          <w:rFonts w:ascii="Cambria" w:hAnsi="Cambria" w:cs="Calibri"/>
          <w:color w:val="000000"/>
          <w:lang w:val="pl-PL"/>
        </w:rPr>
        <w:t xml:space="preserve"> -</w:t>
      </w:r>
      <w:r w:rsidRPr="00715C36">
        <w:rPr>
          <w:rFonts w:ascii="Cambria" w:hAnsi="Cambria" w:cs="Calibri"/>
          <w:color w:val="000000"/>
        </w:rPr>
        <w:t xml:space="preserve"> </w:t>
      </w:r>
      <w:r w:rsidRPr="00715C36">
        <w:rPr>
          <w:rFonts w:ascii="Cambria" w:hAnsi="Cambria" w:cs="Calibri"/>
          <w:color w:val="000000"/>
          <w:lang w:val="pl-PL"/>
        </w:rPr>
        <w:t>w przypadku jego udzielenia.</w:t>
      </w:r>
    </w:p>
    <w:p w:rsidR="006C268F" w:rsidRPr="00715C36" w:rsidRDefault="006C268F" w:rsidP="0025375A">
      <w:pPr>
        <w:pStyle w:val="Akapitzlist"/>
        <w:numPr>
          <w:ilvl w:val="2"/>
          <w:numId w:val="8"/>
        </w:numPr>
        <w:tabs>
          <w:tab w:val="clear" w:pos="1440"/>
          <w:tab w:val="left" w:pos="142"/>
          <w:tab w:val="left" w:pos="284"/>
        </w:tabs>
        <w:autoSpaceDE w:val="0"/>
        <w:autoSpaceDN w:val="0"/>
        <w:adjustRightInd w:val="0"/>
        <w:spacing w:before="0" w:beforeAutospacing="0" w:after="60" w:afterAutospacing="0" w:line="266" w:lineRule="auto"/>
        <w:ind w:left="0" w:firstLine="0"/>
        <w:jc w:val="both"/>
        <w:rPr>
          <w:rFonts w:ascii="Cambria" w:hAnsi="Cambria" w:cs="Calibri"/>
          <w:color w:val="000000"/>
        </w:rPr>
      </w:pPr>
      <w:r w:rsidRPr="00715C36">
        <w:rPr>
          <w:rFonts w:ascii="Cambria" w:hAnsi="Cambria" w:cs="Calibri"/>
        </w:rPr>
        <w:t>Zapłata wynagrodzenia nastąpi na podstawie faktycznie zrealizowanego przedmiotu zamówienia, według cen jednostkowych podanych w ofercie Wykonawcy, zaś kwota określona w ust. 1, skalkulowana w oparciu o szacowane ilości wydruków, nie stanowi zobowiązania Zamawiającego i podstawy roszczeń Wykonawcy z tytułu niniejszej umowy.</w:t>
      </w:r>
    </w:p>
    <w:p w:rsidR="006C268F" w:rsidRPr="00715C36" w:rsidRDefault="006C268F" w:rsidP="0025375A">
      <w:pPr>
        <w:pStyle w:val="Akapitzlist"/>
        <w:numPr>
          <w:ilvl w:val="2"/>
          <w:numId w:val="8"/>
        </w:numPr>
        <w:tabs>
          <w:tab w:val="clear" w:pos="1440"/>
          <w:tab w:val="left" w:pos="142"/>
          <w:tab w:val="left" w:pos="284"/>
        </w:tabs>
        <w:autoSpaceDE w:val="0"/>
        <w:autoSpaceDN w:val="0"/>
        <w:adjustRightInd w:val="0"/>
        <w:spacing w:before="0" w:beforeAutospacing="0" w:after="60" w:afterAutospacing="0" w:line="266" w:lineRule="auto"/>
        <w:ind w:left="0" w:firstLine="0"/>
        <w:jc w:val="both"/>
        <w:rPr>
          <w:rFonts w:ascii="Cambria" w:hAnsi="Cambria" w:cs="Calibri"/>
          <w:color w:val="000000"/>
        </w:rPr>
      </w:pPr>
      <w:r w:rsidRPr="00715C36">
        <w:rPr>
          <w:rFonts w:ascii="Cambria" w:hAnsi="Cambria" w:cs="Calibri"/>
        </w:rPr>
        <w:lastRenderedPageBreak/>
        <w:t xml:space="preserve">Na wynagrodzenie </w:t>
      </w:r>
      <w:r w:rsidRPr="00715C36">
        <w:rPr>
          <w:rFonts w:ascii="Cambria" w:hAnsi="Cambria" w:cs="Calibri"/>
          <w:lang w:val="pl-PL"/>
        </w:rPr>
        <w:t>Wykonawcy za wykonanie zamówienia podstawowego</w:t>
      </w:r>
      <w:r w:rsidRPr="00715C36">
        <w:rPr>
          <w:rFonts w:ascii="Cambria" w:hAnsi="Cambria" w:cs="Calibri"/>
        </w:rPr>
        <w:t>, o którym mowa w ust. 1 składają się:</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1) miesięczna cena brutto …….. PLN (słownie złotych: ...........................................................................) należna za najem </w:t>
      </w:r>
      <w:r>
        <w:rPr>
          <w:rFonts w:ascii="Cambria" w:hAnsi="Cambria" w:cs="Calibri"/>
          <w:sz w:val="24"/>
          <w:szCs w:val="24"/>
        </w:rPr>
        <w:t xml:space="preserve">łącznie 10 </w:t>
      </w:r>
      <w:r w:rsidRPr="00715C36">
        <w:rPr>
          <w:rFonts w:ascii="Cambria" w:hAnsi="Cambria" w:cs="Calibri"/>
          <w:sz w:val="24"/>
          <w:szCs w:val="24"/>
        </w:rPr>
        <w:t xml:space="preserve">urządzeń drukujących wraz z oprogramowaniem i świadczeniem usług serwisowych oraz wsparcia, </w:t>
      </w:r>
      <w:r w:rsidRPr="00715C36">
        <w:rPr>
          <w:rFonts w:ascii="Cambria" w:hAnsi="Cambria" w:cs="Calibri"/>
          <w:sz w:val="24"/>
          <w:szCs w:val="24"/>
        </w:rPr>
        <w:br/>
        <w:t>z uwzględnieniem wszelkich kosztów związanych z ich wykonaniem;</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2) cena należna za każdą stronę formatu A4, wykazaną na licznikach wszystkich urządzeniach w sumie w miesiącu kalendarzowym, obliczona przy zastosowaniu:</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a) ceny jednostkowej netto ........... PLN, brutto ……………… PLN (słownie złotych: ............................................................. ) dla urządzenia wielofunkcyjnego typu I wydruk mono,</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b) ceny jednostkowej netto ........... PLN, brutto ………………. PLN (słownie złotych: ............................................................. ) dla urządzenia wielofunkcyjnego typu I wydruk kolor,</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c) ceny jednostkowej netto ........... PLN, brutto …………… PLN (słownie złotych: ............................................................. ) dla urządzeń wielofunkcyjnych typu II wydruk mono,</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d) ceny jednostkowej netto ........... PLN, brutto ………………. PLN (słownie złotych: ............................................................. ) dla urządzenia wielofunkcyjnego typu II wydruk kolor,</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e) ceny jednostkowej netto ........... PLN, brutto …………… PLN (słownie złotych: ............................................................. ) dla urządzeń wielofunkcyjnych typu III wydruk mono,</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f) ceny jednostkowej netto ........... PLN, brutto ………………. PLN (słownie złotych: ............................................................. ) dla urządzenia wielofunkcyjnego typu III wydruk kolor,</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g) ceny jednostkowej netto ........... PLN, brutto …………… PLN (słownie złotych: ............................................................. ) dla urządzeń wielofunkcyjnych typu IV wydruk mono.</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4. W przypadku realizacji przez Zamawiającego zamówienia opcjonalnego, wynagrodzenie za zamówienie opcjonalne będzie rozliczane wg następujących cen jednostkowych:</w:t>
      </w:r>
    </w:p>
    <w:p w:rsidR="006C268F" w:rsidRPr="00715C36" w:rsidRDefault="006C268F" w:rsidP="006C268F">
      <w:pPr>
        <w:tabs>
          <w:tab w:val="left" w:pos="709"/>
        </w:tabs>
        <w:autoSpaceDE w:val="0"/>
        <w:spacing w:after="60" w:line="266" w:lineRule="auto"/>
        <w:jc w:val="both"/>
        <w:rPr>
          <w:rFonts w:ascii="Cambria" w:hAnsi="Cambria" w:cs="Calibri"/>
          <w:sz w:val="24"/>
          <w:szCs w:val="24"/>
        </w:rPr>
      </w:pPr>
      <w:r w:rsidRPr="00715C36">
        <w:rPr>
          <w:rFonts w:ascii="Cambria" w:hAnsi="Cambria" w:cs="Calibri"/>
          <w:sz w:val="24"/>
          <w:szCs w:val="24"/>
        </w:rPr>
        <w:t>a) miesięczna cena brutto ……………………... PLN (słownie złotych: ...........................................................................) należna za najem urządzenia wielofunkcyjnego typu II wraz z oprogramowaniem i świadczeniem usług serwisowych oraz wsparcia, z uwzględnieniem wszelkich kosztów związanych z ich wykonaniem,</w:t>
      </w:r>
    </w:p>
    <w:p w:rsidR="006C268F" w:rsidRPr="00715C36" w:rsidRDefault="006C268F" w:rsidP="006C268F">
      <w:pPr>
        <w:tabs>
          <w:tab w:val="left" w:pos="709"/>
        </w:tabs>
        <w:autoSpaceDE w:val="0"/>
        <w:spacing w:after="60" w:line="266" w:lineRule="auto"/>
        <w:jc w:val="both"/>
        <w:rPr>
          <w:rFonts w:ascii="Cambria" w:hAnsi="Cambria" w:cs="Calibri"/>
          <w:sz w:val="24"/>
          <w:szCs w:val="24"/>
        </w:rPr>
      </w:pPr>
      <w:r w:rsidRPr="00715C36">
        <w:rPr>
          <w:rFonts w:ascii="Cambria" w:hAnsi="Cambria" w:cs="Calibri"/>
          <w:sz w:val="24"/>
          <w:szCs w:val="24"/>
        </w:rPr>
        <w:t>b) miesięczna cena brutto ……………………... PLN (słownie złotych: ...........................................................................) należna za najem urządzenia wielofunkcyjnego typu III wraz z oprogramowaniem i świadczeniem usług serwisowych oraz wsparcia, z uwzględnieniem wszelkich kosztów związanych z ich wykonaniem,</w:t>
      </w:r>
    </w:p>
    <w:p w:rsidR="006C268F" w:rsidRPr="00715C36" w:rsidRDefault="006C268F" w:rsidP="006C268F">
      <w:pPr>
        <w:tabs>
          <w:tab w:val="left" w:pos="709"/>
        </w:tabs>
        <w:autoSpaceDE w:val="0"/>
        <w:spacing w:after="60" w:line="266" w:lineRule="auto"/>
        <w:jc w:val="both"/>
        <w:rPr>
          <w:rFonts w:ascii="Cambria" w:hAnsi="Cambria" w:cs="Calibri"/>
          <w:sz w:val="24"/>
          <w:szCs w:val="24"/>
        </w:rPr>
      </w:pPr>
      <w:r w:rsidRPr="00715C36">
        <w:rPr>
          <w:rFonts w:ascii="Cambria" w:hAnsi="Cambria" w:cs="Calibri"/>
          <w:sz w:val="24"/>
          <w:szCs w:val="24"/>
        </w:rPr>
        <w:t>c) ceny za wydruk na urządzeniach wynajętych w ramach opcji będą rozliczane wg stawek jednostkowych wskazanych w ust. 2 powyżej, właściwych dla danego typu urządzeń i rodzaju wydruku.</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5. Najpóźniej trzeciego dnia roboczego następującego po zakończeniu miesiąca rozliczeniowego (kalendarzowego) Zamawiający sporządzi i prześle Wykonawcy drogą elektroniczną na adres …………………………………... raport zawierający informacje o liczbie </w:t>
      </w:r>
      <w:r w:rsidRPr="00715C36">
        <w:rPr>
          <w:rFonts w:ascii="Cambria" w:hAnsi="Cambria" w:cs="Calibri"/>
          <w:sz w:val="24"/>
          <w:szCs w:val="24"/>
        </w:rPr>
        <w:lastRenderedPageBreak/>
        <w:t xml:space="preserve">operacji wykazanych na licznikach urządzeń w okresie danego miesiąca rozliczeniowego. </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6. Strony ustalają, że faktyczna liczba wydrukowanych stron A4 zostanie określona </w:t>
      </w:r>
      <w:r w:rsidRPr="00715C36">
        <w:rPr>
          <w:rFonts w:ascii="Cambria" w:hAnsi="Cambria" w:cs="Calibri"/>
          <w:sz w:val="24"/>
          <w:szCs w:val="24"/>
        </w:rPr>
        <w:br/>
        <w:t>na podstawie stanu liczników urządzeń w ostatni dzień roboczy miesiąca kalendarzowego. Wykonawca prowadzić będzie rozliczenie na podstawie wskazań liczników urządzeń dla formatu A4, przy czym dwustronny wydruk formatu A4 jest traktowany jako dwie strony formatu A4, jednostronny wydruk formatu A3 jest traktowany jako dwie strony formatu A4, dwustronny wydruk formatu A3 jest traktowany jako 4 strony formatu A4, dwukrotny wydruk B5 jest traktowany jako A4, wydruk C5 jest traktowany jako A4.</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7. Za każdy miesiąc rozliczeniowy prawidłowego wykonywania umowy przysługuje Wykonawcy wynagrodzenie obliczone jako suma miesięcznej ceny ustalonej w ust. 3 </w:t>
      </w:r>
      <w:proofErr w:type="spellStart"/>
      <w:r w:rsidRPr="00715C36">
        <w:rPr>
          <w:rFonts w:ascii="Cambria" w:hAnsi="Cambria" w:cs="Calibri"/>
          <w:sz w:val="24"/>
          <w:szCs w:val="24"/>
        </w:rPr>
        <w:t>pkt</w:t>
      </w:r>
      <w:proofErr w:type="spellEnd"/>
      <w:r w:rsidRPr="00715C36">
        <w:rPr>
          <w:rFonts w:ascii="Cambria" w:hAnsi="Cambria" w:cs="Calibri"/>
          <w:sz w:val="24"/>
          <w:szCs w:val="24"/>
        </w:rPr>
        <w:t xml:space="preserve"> 1 i iloczynu liczby wydrukowanych stron łącznie na wszystkich urządzeniach w danym miesiącu rozliczeniowym oraz ceny jednostkowej ustalonej w ust. 3 </w:t>
      </w:r>
      <w:proofErr w:type="spellStart"/>
      <w:r w:rsidRPr="00715C36">
        <w:rPr>
          <w:rFonts w:ascii="Cambria" w:hAnsi="Cambria" w:cs="Calibri"/>
          <w:sz w:val="24"/>
          <w:szCs w:val="24"/>
        </w:rPr>
        <w:t>pkt</w:t>
      </w:r>
      <w:proofErr w:type="spellEnd"/>
      <w:r w:rsidRPr="00715C36">
        <w:rPr>
          <w:rFonts w:ascii="Cambria" w:hAnsi="Cambria" w:cs="Calibri"/>
          <w:sz w:val="24"/>
          <w:szCs w:val="24"/>
        </w:rPr>
        <w:t xml:space="preserve"> 2, a w przypadku opcji jako suma miesięcznej ceny ustalonej w ust. 4 lit. a i/lub b i iloczynu liczby wydrukowanych stron łącznie na urządzeniach opcjonalnych w danym miesiącu kalendarzowym oraz właściwej ceny jednostkowej ustalonej w ust. 3 </w:t>
      </w:r>
      <w:proofErr w:type="spellStart"/>
      <w:r w:rsidRPr="00715C36">
        <w:rPr>
          <w:rFonts w:ascii="Cambria" w:hAnsi="Cambria" w:cs="Calibri"/>
          <w:sz w:val="24"/>
          <w:szCs w:val="24"/>
        </w:rPr>
        <w:t>pkt</w:t>
      </w:r>
      <w:proofErr w:type="spellEnd"/>
      <w:r w:rsidRPr="00715C36">
        <w:rPr>
          <w:rFonts w:ascii="Cambria" w:hAnsi="Cambria" w:cs="Calibri"/>
          <w:sz w:val="24"/>
          <w:szCs w:val="24"/>
        </w:rPr>
        <w:t xml:space="preserve"> 2.</w:t>
      </w:r>
    </w:p>
    <w:p w:rsidR="006C268F" w:rsidRPr="00715C36" w:rsidRDefault="006C268F" w:rsidP="006C268F">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8. Wynagrodzenie określone zgodnie z powyższymi zapisami obejmuje wszystkie koszty związane z wykonaniem umowy, nawet jeśli koszty te nie zostały wprost wyszczególnione w treści umowy, w szczególności: koszty zużycia urządzeń wynikające z ich normalnej eksploatacji, koszty wykonania wydruków (w tym kopii), materiały eksploatacyjne zużyte do ich wykonania (w tym toner, z wyjątkiem papieru), koszty przeglądów, napraw i części zamiennych niezbędnych do używania urządzeń zgodnie </w:t>
      </w:r>
      <w:r w:rsidRPr="00715C36">
        <w:rPr>
          <w:rFonts w:ascii="Cambria" w:hAnsi="Cambria" w:cs="Calibri"/>
          <w:sz w:val="24"/>
          <w:szCs w:val="24"/>
        </w:rPr>
        <w:br/>
        <w:t>z umową, w szczególności koszty obsługi serwisowej opisanej w OPZ. Wynagrodzenie nie obejmuje napraw uszkodzeń powstałych z przyczyn leżących po stronie Zamawiającego.</w:t>
      </w:r>
    </w:p>
    <w:p w:rsidR="006C268F" w:rsidRPr="00715C36" w:rsidRDefault="006C268F" w:rsidP="006C268F">
      <w:pPr>
        <w:autoSpaceDE w:val="0"/>
        <w:autoSpaceDN w:val="0"/>
        <w:adjustRightInd w:val="0"/>
        <w:spacing w:after="60" w:line="266" w:lineRule="auto"/>
        <w:jc w:val="both"/>
        <w:rPr>
          <w:rFonts w:ascii="Cambria" w:hAnsi="Cambria" w:cs="Calibri"/>
          <w:spacing w:val="-12"/>
          <w:sz w:val="24"/>
          <w:szCs w:val="24"/>
        </w:rPr>
      </w:pPr>
      <w:r w:rsidRPr="00715C36">
        <w:rPr>
          <w:rFonts w:ascii="Cambria" w:hAnsi="Cambria" w:cs="Calibri"/>
          <w:sz w:val="24"/>
          <w:szCs w:val="24"/>
        </w:rPr>
        <w:t xml:space="preserve">9. Wykonawca mając możliwość uprzedniego ustalenia wszystkich warunków związanych z realizacją umowy, nie może żądać podwyższenia wynagrodzenia, nawet jeżeli z przyczyn od siebie </w:t>
      </w:r>
      <w:r w:rsidRPr="00715C36">
        <w:rPr>
          <w:rFonts w:ascii="Cambria" w:hAnsi="Cambria" w:cs="Calibri"/>
          <w:spacing w:val="-12"/>
          <w:sz w:val="24"/>
          <w:szCs w:val="24"/>
        </w:rPr>
        <w:t xml:space="preserve">niezależnych nie mógł przewidzieć wszystkich kosztów niezbędnych do prawidłowego wykonania umowy. </w:t>
      </w:r>
    </w:p>
    <w:p w:rsidR="006C268F" w:rsidRPr="00715C36" w:rsidRDefault="006C268F" w:rsidP="006C268F">
      <w:pPr>
        <w:autoSpaceDE w:val="0"/>
        <w:autoSpaceDN w:val="0"/>
        <w:adjustRightInd w:val="0"/>
        <w:spacing w:after="60" w:line="266" w:lineRule="auto"/>
        <w:jc w:val="both"/>
        <w:rPr>
          <w:rFonts w:ascii="Cambria" w:hAnsi="Cambria" w:cs="Calibri"/>
          <w:spacing w:val="-12"/>
          <w:sz w:val="24"/>
          <w:szCs w:val="24"/>
        </w:rPr>
      </w:pPr>
      <w:r w:rsidRPr="00715C36">
        <w:rPr>
          <w:rFonts w:ascii="Cambria" w:hAnsi="Cambria" w:cs="Calibri"/>
          <w:color w:val="000000"/>
          <w:sz w:val="24"/>
          <w:szCs w:val="24"/>
        </w:rPr>
        <w:t xml:space="preserve">10. Za okres rozliczeniowy przyjmuje się jeden miesiąc kalendarzowy. Wykonawca </w:t>
      </w:r>
      <w:r w:rsidRPr="00715C36">
        <w:rPr>
          <w:rFonts w:ascii="Cambria" w:hAnsi="Cambria" w:cs="Calibri"/>
          <w:color w:val="000000"/>
          <w:sz w:val="24"/>
          <w:szCs w:val="24"/>
        </w:rPr>
        <w:br/>
        <w:t>w terminie 7 dni od dnia otrzymania raportu dotyczącego wydruków wystawi fakturę VAT (e-fakturę) wraz ze specyfikacją wykonanych usług, płatną przelewem w terminie 14 dni od daty jej otrzymania przez Zamawiającego.</w:t>
      </w:r>
    </w:p>
    <w:p w:rsidR="006C268F" w:rsidRPr="00715C36" w:rsidRDefault="006C268F" w:rsidP="006C268F">
      <w:pPr>
        <w:autoSpaceDE w:val="0"/>
        <w:autoSpaceDN w:val="0"/>
        <w:adjustRightInd w:val="0"/>
        <w:spacing w:after="60" w:line="266" w:lineRule="auto"/>
        <w:jc w:val="both"/>
        <w:rPr>
          <w:rFonts w:ascii="Cambria" w:hAnsi="Cambria" w:cs="Calibri"/>
          <w:kern w:val="3"/>
          <w:sz w:val="24"/>
          <w:szCs w:val="24"/>
        </w:rPr>
      </w:pPr>
      <w:r w:rsidRPr="00715C36">
        <w:rPr>
          <w:rFonts w:ascii="Cambria" w:hAnsi="Cambria" w:cs="Calibri"/>
          <w:spacing w:val="-12"/>
          <w:sz w:val="24"/>
          <w:szCs w:val="24"/>
        </w:rPr>
        <w:t xml:space="preserve">11. </w:t>
      </w:r>
      <w:r w:rsidRPr="00715C36">
        <w:rPr>
          <w:rFonts w:ascii="Cambria" w:hAnsi="Cambria" w:cs="Calibri"/>
          <w:kern w:val="3"/>
          <w:sz w:val="24"/>
          <w:szCs w:val="24"/>
          <w:lang w:val="uk-UA"/>
        </w:rPr>
        <w:t>Wykonawca jest uprawniony do</w:t>
      </w:r>
      <w:r w:rsidRPr="00715C36">
        <w:rPr>
          <w:rFonts w:ascii="Cambria" w:hAnsi="Cambria" w:cs="Calibri"/>
          <w:kern w:val="3"/>
          <w:sz w:val="24"/>
          <w:szCs w:val="24"/>
        </w:rPr>
        <w:t xml:space="preserve"> </w:t>
      </w:r>
      <w:r w:rsidRPr="00715C36">
        <w:rPr>
          <w:rFonts w:ascii="Cambria" w:hAnsi="Cambria" w:cs="Calibri"/>
          <w:kern w:val="3"/>
          <w:sz w:val="24"/>
          <w:szCs w:val="24"/>
          <w:lang w:val="uk-UA"/>
        </w:rPr>
        <w:t xml:space="preserve">złożenia ustrukturyzowanej faktury elektronicznej </w:t>
      </w:r>
      <w:r w:rsidRPr="00715C36">
        <w:rPr>
          <w:rFonts w:ascii="Cambria" w:hAnsi="Cambria" w:cs="Calibri"/>
          <w:kern w:val="3"/>
          <w:sz w:val="24"/>
          <w:szCs w:val="24"/>
        </w:rPr>
        <w:br/>
      </w:r>
      <w:r w:rsidRPr="00715C36">
        <w:rPr>
          <w:rFonts w:ascii="Cambria" w:hAnsi="Cambria" w:cs="Calibri"/>
          <w:kern w:val="3"/>
          <w:sz w:val="24"/>
          <w:szCs w:val="24"/>
          <w:lang w:val="uk-UA"/>
        </w:rPr>
        <w:t>za pośrednictwem Platformy Elektronicznego Fakturowania.</w:t>
      </w:r>
    </w:p>
    <w:p w:rsidR="006C268F" w:rsidRPr="00715C36" w:rsidRDefault="006C268F" w:rsidP="006C268F">
      <w:pPr>
        <w:autoSpaceDE w:val="0"/>
        <w:autoSpaceDN w:val="0"/>
        <w:adjustRightInd w:val="0"/>
        <w:spacing w:after="60" w:line="266" w:lineRule="auto"/>
        <w:jc w:val="both"/>
        <w:rPr>
          <w:rFonts w:ascii="Cambria" w:hAnsi="Cambria" w:cs="Calibri"/>
          <w:spacing w:val="-12"/>
          <w:sz w:val="24"/>
          <w:szCs w:val="24"/>
        </w:rPr>
      </w:pPr>
      <w:r w:rsidRPr="00715C36">
        <w:rPr>
          <w:rFonts w:ascii="Cambria" w:hAnsi="Cambria" w:cs="Calibri"/>
          <w:kern w:val="3"/>
          <w:sz w:val="24"/>
          <w:szCs w:val="24"/>
        </w:rPr>
        <w:t xml:space="preserve">12. </w:t>
      </w:r>
      <w:r w:rsidRPr="00715C36">
        <w:rPr>
          <w:rFonts w:ascii="Cambria" w:hAnsi="Cambria" w:cs="Calibri"/>
          <w:kern w:val="3"/>
          <w:sz w:val="24"/>
          <w:szCs w:val="24"/>
          <w:lang w:val="uk-UA"/>
        </w:rPr>
        <w:t>Zapłata wynagrodzenia będzie dokonana przelewem na wskazany przez Wykonawcę rachunek bankowy</w:t>
      </w:r>
      <w:r w:rsidRPr="00715C36">
        <w:rPr>
          <w:rFonts w:ascii="Cambria" w:hAnsi="Cambria" w:cs="Calibri"/>
          <w:kern w:val="3"/>
          <w:sz w:val="24"/>
          <w:szCs w:val="24"/>
        </w:rPr>
        <w:t xml:space="preserve"> prowadzony przez ………………….. nr ……………………………………., </w:t>
      </w:r>
      <w:r w:rsidRPr="00715C36">
        <w:rPr>
          <w:rFonts w:ascii="Cambria" w:hAnsi="Cambria" w:cs="Calibri"/>
          <w:kern w:val="3"/>
          <w:sz w:val="24"/>
          <w:szCs w:val="24"/>
        </w:rPr>
        <w:br/>
        <w:t xml:space="preserve">przy czym za datę zapłaty uznaje się datę obciążenia rachunku Zamawiającego. </w:t>
      </w:r>
      <w:r w:rsidRPr="00715C36">
        <w:rPr>
          <w:rFonts w:ascii="Cambria" w:hAnsi="Cambria"/>
          <w:sz w:val="24"/>
          <w:szCs w:val="24"/>
        </w:rPr>
        <w:t xml:space="preserve">Wykonawca oświadcza, że wskazany do płatności rachunek bankowy jest rachunkiem rozliczeniowym służącym wyłącznie do celów rozliczeń z tytułu prowadzonej przez </w:t>
      </w:r>
      <w:r w:rsidRPr="00715C36">
        <w:rPr>
          <w:rFonts w:ascii="Cambria" w:hAnsi="Cambria"/>
          <w:sz w:val="24"/>
          <w:szCs w:val="24"/>
        </w:rPr>
        <w:lastRenderedPageBreak/>
        <w:t xml:space="preserve">niego działalności gospodarczej i jest rachunkiem bankowym zgłoszonym </w:t>
      </w:r>
      <w:r w:rsidRPr="00715C36">
        <w:rPr>
          <w:rFonts w:ascii="Cambria" w:hAnsi="Cambria"/>
          <w:sz w:val="24"/>
          <w:szCs w:val="24"/>
        </w:rPr>
        <w:br/>
        <w:t xml:space="preserve">do elektronicznego rejestru prowadzonego przez Szefa Krajowej Administracji Skarbowej w ramach tzw. „białej listy podatników” (zwanego dalej„ Wykazem”), </w:t>
      </w:r>
      <w:r w:rsidRPr="00715C36">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15C36">
        <w:rPr>
          <w:rFonts w:ascii="Cambria" w:hAnsi="Cambria"/>
          <w:sz w:val="24"/>
          <w:szCs w:val="24"/>
        </w:rPr>
        <w:br/>
        <w:t xml:space="preserve">na rachunek bankowy Wykonawcy wskazany w Wykazie, co będzie stanowić wykonanie zobowiązania Zamawiającego. </w:t>
      </w:r>
    </w:p>
    <w:p w:rsidR="006C268F" w:rsidRPr="00BD1249" w:rsidRDefault="006C268F" w:rsidP="006C268F">
      <w:pPr>
        <w:tabs>
          <w:tab w:val="left" w:pos="284"/>
          <w:tab w:val="left" w:pos="426"/>
        </w:tabs>
        <w:spacing w:after="60" w:line="266" w:lineRule="auto"/>
        <w:jc w:val="center"/>
        <w:rPr>
          <w:rFonts w:ascii="Cambria" w:hAnsi="Cambria"/>
          <w:b/>
          <w:bCs/>
          <w:sz w:val="24"/>
          <w:szCs w:val="24"/>
        </w:rPr>
      </w:pPr>
      <w:r>
        <w:rPr>
          <w:rFonts w:ascii="Cambria" w:hAnsi="Cambria"/>
          <w:b/>
          <w:bCs/>
          <w:sz w:val="24"/>
          <w:szCs w:val="24"/>
        </w:rPr>
        <w:t>§ 5.</w:t>
      </w:r>
    </w:p>
    <w:p w:rsidR="006C268F" w:rsidRPr="00BD1249" w:rsidRDefault="006C268F" w:rsidP="006C268F">
      <w:pPr>
        <w:tabs>
          <w:tab w:val="left" w:pos="284"/>
          <w:tab w:val="left" w:pos="426"/>
        </w:tabs>
        <w:spacing w:after="60" w:line="266" w:lineRule="auto"/>
        <w:jc w:val="center"/>
        <w:rPr>
          <w:rFonts w:ascii="Cambria" w:hAnsi="Cambria"/>
          <w:b/>
          <w:bCs/>
          <w:sz w:val="24"/>
          <w:szCs w:val="24"/>
        </w:rPr>
      </w:pPr>
      <w:r>
        <w:rPr>
          <w:rFonts w:ascii="Cambria" w:hAnsi="Cambria"/>
          <w:b/>
          <w:bCs/>
          <w:sz w:val="24"/>
          <w:szCs w:val="24"/>
        </w:rPr>
        <w:t>Kary umowne</w:t>
      </w:r>
    </w:p>
    <w:p w:rsidR="006C268F" w:rsidRPr="004515CD" w:rsidRDefault="006C268F" w:rsidP="0025375A">
      <w:pPr>
        <w:pStyle w:val="Tekstpodstawowy"/>
        <w:numPr>
          <w:ilvl w:val="0"/>
          <w:numId w:val="11"/>
        </w:numPr>
        <w:tabs>
          <w:tab w:val="left" w:pos="142"/>
          <w:tab w:val="left" w:pos="284"/>
          <w:tab w:val="left" w:pos="426"/>
        </w:tabs>
        <w:suppressAutoHyphens/>
        <w:spacing w:after="60" w:line="266" w:lineRule="auto"/>
        <w:ind w:left="0" w:firstLine="0"/>
        <w:jc w:val="both"/>
        <w:rPr>
          <w:rFonts w:ascii="Cambria" w:hAnsi="Cambria"/>
          <w:sz w:val="24"/>
          <w:szCs w:val="24"/>
        </w:rPr>
      </w:pPr>
      <w:r w:rsidRPr="004515CD">
        <w:rPr>
          <w:rFonts w:ascii="Cambria" w:hAnsi="Cambria"/>
          <w:sz w:val="24"/>
          <w:szCs w:val="24"/>
        </w:rPr>
        <w:t>W przypadku niewykonania lub nienależytego wykonania umowy Wykonawca zobowiązuje się zapłacić Zamawiającemu kary umowne z następujących tytułów:</w:t>
      </w:r>
    </w:p>
    <w:p w:rsidR="006C268F" w:rsidRPr="004515CD" w:rsidRDefault="006C268F" w:rsidP="0025375A">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za każdy 1% stanu niedostępności danego urządzenia w danym miesiącu kalendarzowym poniżej 95% całkowitej funkcjonalności (dostępności) danego urządzenia, Zamawiający naliczy karę umowną w wysokości 50,00 zł za każde urządzenie, którego dotyczy niedostępność,</w:t>
      </w:r>
    </w:p>
    <w:p w:rsidR="006C268F" w:rsidRPr="004515CD" w:rsidRDefault="006C268F" w:rsidP="0025375A">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przypadku zwłoki w realizacji usług objętych niniejszą umową względem terminów opisanych w </w:t>
      </w:r>
      <w:r w:rsidRPr="004515CD">
        <w:rPr>
          <w:rFonts w:ascii="Cambria" w:hAnsi="Cambria" w:cs="Calibri"/>
          <w:bCs/>
          <w:color w:val="000000"/>
          <w:sz w:val="24"/>
          <w:szCs w:val="24"/>
        </w:rPr>
        <w:t>§</w:t>
      </w:r>
      <w:r w:rsidRPr="004515CD">
        <w:rPr>
          <w:rFonts w:ascii="Cambria" w:hAnsi="Cambria" w:cs="Calibri"/>
          <w:b/>
          <w:bCs/>
          <w:color w:val="000000"/>
          <w:sz w:val="24"/>
          <w:szCs w:val="24"/>
        </w:rPr>
        <w:t xml:space="preserve"> </w:t>
      </w:r>
      <w:r w:rsidRPr="004515CD">
        <w:rPr>
          <w:rFonts w:ascii="Cambria" w:hAnsi="Cambria" w:cs="Calibri"/>
          <w:bCs/>
          <w:color w:val="000000"/>
          <w:sz w:val="24"/>
          <w:szCs w:val="24"/>
        </w:rPr>
        <w:t xml:space="preserve">2 ust. 10 </w:t>
      </w:r>
      <w:proofErr w:type="spellStart"/>
      <w:r w:rsidRPr="004515CD">
        <w:rPr>
          <w:rFonts w:ascii="Cambria" w:hAnsi="Cambria" w:cs="Calibri"/>
          <w:bCs/>
          <w:color w:val="000000"/>
          <w:sz w:val="24"/>
          <w:szCs w:val="24"/>
        </w:rPr>
        <w:t>pkt</w:t>
      </w:r>
      <w:proofErr w:type="spellEnd"/>
      <w:r w:rsidRPr="004515CD">
        <w:rPr>
          <w:rFonts w:ascii="Cambria" w:hAnsi="Cambria" w:cs="Calibri"/>
          <w:b/>
          <w:bCs/>
          <w:color w:val="000000"/>
          <w:sz w:val="24"/>
          <w:szCs w:val="24"/>
        </w:rPr>
        <w:t xml:space="preserve"> </w:t>
      </w:r>
      <w:r w:rsidRPr="004515CD">
        <w:rPr>
          <w:rFonts w:ascii="Cambria" w:hAnsi="Cambria" w:cs="Calibri"/>
          <w:bCs/>
          <w:color w:val="000000"/>
          <w:sz w:val="24"/>
          <w:szCs w:val="24"/>
        </w:rPr>
        <w:t>2</w:t>
      </w:r>
      <w:r w:rsidRPr="004515CD">
        <w:rPr>
          <w:rFonts w:ascii="Cambria" w:hAnsi="Cambria" w:cs="Calibri"/>
          <w:b/>
          <w:bCs/>
          <w:color w:val="000000"/>
          <w:sz w:val="24"/>
          <w:szCs w:val="24"/>
        </w:rPr>
        <w:t>,</w:t>
      </w:r>
      <w:r w:rsidRPr="004515CD">
        <w:rPr>
          <w:rFonts w:ascii="Cambria" w:hAnsi="Cambria" w:cs="Calibri"/>
          <w:bCs/>
          <w:color w:val="000000"/>
          <w:sz w:val="24"/>
          <w:szCs w:val="24"/>
        </w:rPr>
        <w:t xml:space="preserve"> 5</w:t>
      </w:r>
      <w:r>
        <w:rPr>
          <w:rFonts w:ascii="Cambria" w:hAnsi="Cambria" w:cs="Calibri"/>
          <w:bCs/>
          <w:color w:val="000000"/>
          <w:sz w:val="24"/>
          <w:szCs w:val="24"/>
        </w:rPr>
        <w:t xml:space="preserve"> - 9</w:t>
      </w:r>
      <w:r w:rsidRPr="004515CD">
        <w:rPr>
          <w:rFonts w:ascii="Cambria" w:hAnsi="Cambria" w:cs="Calibri"/>
          <w:bCs/>
          <w:color w:val="000000"/>
          <w:sz w:val="24"/>
          <w:szCs w:val="24"/>
        </w:rPr>
        <w:t xml:space="preserve"> oraz ust. 11 umowy</w:t>
      </w:r>
      <w:r w:rsidRPr="004515CD">
        <w:rPr>
          <w:rFonts w:ascii="Cambria" w:hAnsi="Cambria" w:cs="Calibri"/>
          <w:b/>
          <w:bCs/>
          <w:color w:val="000000"/>
          <w:sz w:val="24"/>
          <w:szCs w:val="24"/>
        </w:rPr>
        <w:t xml:space="preserve"> </w:t>
      </w:r>
      <w:r w:rsidRPr="004515CD">
        <w:rPr>
          <w:rFonts w:ascii="Cambria" w:hAnsi="Cambria" w:cs="Calibri"/>
          <w:sz w:val="24"/>
          <w:szCs w:val="24"/>
        </w:rPr>
        <w:t>Zamawiający naliczy karę umowną w wysokości 20,00</w:t>
      </w:r>
      <w:r>
        <w:rPr>
          <w:rFonts w:ascii="Cambria" w:hAnsi="Cambria" w:cs="Calibri"/>
          <w:sz w:val="24"/>
          <w:szCs w:val="24"/>
        </w:rPr>
        <w:t xml:space="preserve"> zł za każdą rozpoczętą godzinę, a w przypadku § 2 ust. 10 pkt. 8 za każdą rozpoczętą dobę </w:t>
      </w:r>
      <w:r w:rsidRPr="004515CD">
        <w:rPr>
          <w:rFonts w:ascii="Cambria" w:hAnsi="Cambria" w:cs="Calibri"/>
          <w:sz w:val="24"/>
          <w:szCs w:val="24"/>
        </w:rPr>
        <w:t>niewykonania danej usługi,</w:t>
      </w:r>
    </w:p>
    <w:p w:rsidR="006C268F" w:rsidRPr="004515CD" w:rsidRDefault="006C268F" w:rsidP="0025375A">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przypadku przekroczenia terminu opisanego w </w:t>
      </w:r>
      <w:r w:rsidRPr="004515CD">
        <w:rPr>
          <w:rFonts w:ascii="Cambria" w:hAnsi="Cambria" w:cs="Calibri"/>
          <w:bCs/>
          <w:color w:val="000000"/>
          <w:sz w:val="24"/>
          <w:szCs w:val="24"/>
        </w:rPr>
        <w:t xml:space="preserve">§ 2 ust. 2 </w:t>
      </w:r>
      <w:r>
        <w:rPr>
          <w:rFonts w:ascii="Cambria" w:hAnsi="Cambria" w:cs="Calibri"/>
          <w:bCs/>
          <w:color w:val="000000"/>
          <w:sz w:val="24"/>
          <w:szCs w:val="24"/>
        </w:rPr>
        <w:t xml:space="preserve">lub </w:t>
      </w:r>
      <w:r w:rsidRPr="004515CD">
        <w:rPr>
          <w:rFonts w:ascii="Cambria" w:hAnsi="Cambria" w:cs="Calibri"/>
          <w:bCs/>
          <w:color w:val="000000"/>
          <w:sz w:val="24"/>
          <w:szCs w:val="24"/>
        </w:rPr>
        <w:t xml:space="preserve">§ </w:t>
      </w:r>
      <w:r>
        <w:rPr>
          <w:rFonts w:ascii="Cambria" w:hAnsi="Cambria" w:cs="Calibri"/>
          <w:bCs/>
          <w:color w:val="000000"/>
          <w:sz w:val="24"/>
          <w:szCs w:val="24"/>
        </w:rPr>
        <w:t xml:space="preserve">1 ust. 3 </w:t>
      </w:r>
      <w:r w:rsidRPr="004515CD">
        <w:rPr>
          <w:rFonts w:ascii="Cambria" w:hAnsi="Cambria" w:cs="Calibri"/>
          <w:bCs/>
          <w:color w:val="000000"/>
          <w:sz w:val="24"/>
          <w:szCs w:val="24"/>
        </w:rPr>
        <w:t xml:space="preserve">umowy </w:t>
      </w:r>
      <w:r w:rsidRPr="004515CD">
        <w:rPr>
          <w:rFonts w:ascii="Cambria" w:hAnsi="Cambria" w:cs="Calibri"/>
          <w:sz w:val="24"/>
          <w:szCs w:val="24"/>
        </w:rPr>
        <w:t>Zamawiający naliczy karę umowną w wysokości 300,00 zł za każdą rozpoczętą dobę zwłoki,</w:t>
      </w:r>
    </w:p>
    <w:p w:rsidR="006C268F" w:rsidRPr="004515CD" w:rsidRDefault="006C268F" w:rsidP="0025375A">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w</w:t>
      </w:r>
      <w:r w:rsidRPr="004515CD">
        <w:rPr>
          <w:rFonts w:ascii="Cambria" w:hAnsi="Cambria" w:cs="Calibri"/>
          <w:color w:val="000000"/>
          <w:sz w:val="24"/>
          <w:szCs w:val="24"/>
        </w:rPr>
        <w:t xml:space="preserve"> przypadku nienależytego wykonywania umowy przez Wykonawcę inne</w:t>
      </w:r>
      <w:r>
        <w:rPr>
          <w:rFonts w:ascii="Cambria" w:hAnsi="Cambria" w:cs="Calibri"/>
          <w:color w:val="000000"/>
          <w:sz w:val="24"/>
          <w:szCs w:val="24"/>
        </w:rPr>
        <w:t>go niż opisane w ust. pkt. 1 - 3</w:t>
      </w:r>
      <w:r w:rsidRPr="004515CD">
        <w:rPr>
          <w:rFonts w:ascii="Cambria" w:hAnsi="Cambria" w:cs="Calibri"/>
          <w:color w:val="000000"/>
          <w:sz w:val="24"/>
          <w:szCs w:val="24"/>
        </w:rPr>
        <w:t xml:space="preserve"> powyżej, w szczególności dostarczania materiałów zapewniających nienależytą jakość wydruków, </w:t>
      </w:r>
      <w:r w:rsidRPr="004515CD">
        <w:rPr>
          <w:rFonts w:ascii="Cambria" w:hAnsi="Cambria" w:cs="Calibri"/>
          <w:sz w:val="24"/>
          <w:szCs w:val="24"/>
        </w:rPr>
        <w:t>Zamawiający naliczy karę umowną w wysokości 50,00 zł za każde stwierdzone naruszenie,</w:t>
      </w:r>
    </w:p>
    <w:p w:rsidR="006C268F" w:rsidRPr="004515CD" w:rsidRDefault="006C268F" w:rsidP="0025375A">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 xml:space="preserve">w przypadku odstąpienia przez Zamawiającego lub Wykonawcę od umowy </w:t>
      </w:r>
      <w:r w:rsidRPr="004515CD">
        <w:rPr>
          <w:rFonts w:ascii="Cambria" w:hAnsi="Cambria"/>
          <w:sz w:val="24"/>
          <w:szCs w:val="24"/>
        </w:rPr>
        <w:br/>
        <w:t xml:space="preserve">z przyczyn dotyczących Wykonawcy, Wykonawca zapłaci Zamawiającemu karę umowną w wysokości 5 % wynagrodzenia łącznego z tytułu realizacji umowy, o którym mowa </w:t>
      </w:r>
      <w:r w:rsidRPr="004515CD">
        <w:rPr>
          <w:rFonts w:ascii="Cambria" w:hAnsi="Cambria"/>
          <w:sz w:val="24"/>
          <w:szCs w:val="24"/>
        </w:rPr>
        <w:br/>
        <w:t>w § 4 ust. 1 umowy.</w:t>
      </w:r>
    </w:p>
    <w:p w:rsidR="006C268F" w:rsidRPr="004515CD" w:rsidRDefault="006C268F" w:rsidP="0025375A">
      <w:pPr>
        <w:pStyle w:val="Tekstpodstawowy"/>
        <w:numPr>
          <w:ilvl w:val="0"/>
          <w:numId w:val="11"/>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Zamawiającemu przysługuje prawo dochodzenia kar umownych z różnych tytułów niezależnie od siebie, jednakże maksymalna odpowiedzialność Wykonawcy z tytułu kar umownych nie przekroczy 20 % wynagrodzenia maksymalnego z tytułu realizacji umowy.</w:t>
      </w:r>
    </w:p>
    <w:p w:rsidR="006C268F" w:rsidRPr="004515CD" w:rsidRDefault="006C268F" w:rsidP="0025375A">
      <w:pPr>
        <w:pStyle w:val="Tekstpodstawowy"/>
        <w:numPr>
          <w:ilvl w:val="0"/>
          <w:numId w:val="11"/>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kern w:val="3"/>
          <w:sz w:val="24"/>
          <w:szCs w:val="24"/>
          <w:lang w:val="uk-UA"/>
        </w:rPr>
        <w:t>Wykonawca wyraża zgodę na potrącenie kar umownych z należnego wynagrodzenia.</w:t>
      </w:r>
      <w:r w:rsidRPr="004515CD">
        <w:rPr>
          <w:rFonts w:ascii="Cambria" w:hAnsi="Cambria" w:cs="Calibri"/>
          <w:kern w:val="3"/>
          <w:sz w:val="24"/>
          <w:szCs w:val="24"/>
        </w:rPr>
        <w:t xml:space="preserve"> Do potrącenia może dojść po uprzednim wezwaniu Wykonawcy do zapłaty kar umownych w terminie wezwaniem oznaczonym.</w:t>
      </w:r>
    </w:p>
    <w:p w:rsidR="006C268F" w:rsidRPr="004515CD" w:rsidRDefault="006C268F" w:rsidP="0025375A">
      <w:pPr>
        <w:pStyle w:val="Tekstpodstawowy"/>
        <w:numPr>
          <w:ilvl w:val="0"/>
          <w:numId w:val="11"/>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przypadku stwierdzenia, że wskutek naruszenia przez Zamawiającego obowiązków określonych w umowie urządzenie uległo uszkodzeniu bądź zniszczeniu, co w szczególności dotyczy uszkodzeń: bębna światłoczułego, sekcji transferu, sekcji </w:t>
      </w:r>
      <w:r w:rsidRPr="004515CD">
        <w:rPr>
          <w:rFonts w:ascii="Cambria" w:hAnsi="Cambria" w:cs="Calibri"/>
          <w:sz w:val="24"/>
          <w:szCs w:val="24"/>
        </w:rPr>
        <w:lastRenderedPageBreak/>
        <w:t>utrwalania i innych uszkodzeń mechanicznych powstałych z przyczyn, za które odpowiada Zamawiający, Wykonawca obciąży Zamawiającego udokumentowanymi kosztami naprawy bądź wymiany urządzenia. To samo prawo przysługuje Wykonawcy w razie uszkodzenia bądź utraty urządzenia z przyczyn, za które odpowiada Zamawiający.</w:t>
      </w:r>
    </w:p>
    <w:p w:rsidR="006C268F" w:rsidRDefault="006C268F" w:rsidP="006C268F">
      <w:pPr>
        <w:tabs>
          <w:tab w:val="left" w:pos="284"/>
          <w:tab w:val="left" w:pos="426"/>
        </w:tabs>
        <w:spacing w:after="60" w:line="266" w:lineRule="auto"/>
        <w:jc w:val="center"/>
        <w:rPr>
          <w:rFonts w:ascii="Cambria" w:hAnsi="Cambria"/>
          <w:b/>
          <w:sz w:val="24"/>
          <w:szCs w:val="24"/>
        </w:rPr>
      </w:pPr>
      <w:r>
        <w:rPr>
          <w:rFonts w:ascii="Cambria" w:hAnsi="Cambria"/>
          <w:b/>
          <w:sz w:val="24"/>
          <w:szCs w:val="24"/>
        </w:rPr>
        <w:t>§ 6.</w:t>
      </w:r>
    </w:p>
    <w:p w:rsidR="006C268F" w:rsidRPr="009D091A" w:rsidRDefault="006C268F" w:rsidP="006C268F">
      <w:pPr>
        <w:pStyle w:val="Tekstpodstawowy"/>
        <w:tabs>
          <w:tab w:val="left" w:pos="142"/>
          <w:tab w:val="left" w:pos="284"/>
          <w:tab w:val="left" w:pos="426"/>
        </w:tabs>
        <w:suppressAutoHyphens/>
        <w:spacing w:after="60" w:line="266" w:lineRule="auto"/>
        <w:jc w:val="center"/>
        <w:rPr>
          <w:rFonts w:ascii="Cambria" w:hAnsi="Cambria"/>
          <w:b/>
          <w:szCs w:val="24"/>
        </w:rPr>
      </w:pPr>
      <w:r w:rsidRPr="009D091A">
        <w:rPr>
          <w:rFonts w:ascii="Cambria" w:hAnsi="Cambria"/>
          <w:b/>
          <w:szCs w:val="24"/>
        </w:rPr>
        <w:t>Rozwiązanie umowy</w:t>
      </w:r>
    </w:p>
    <w:p w:rsidR="006C268F" w:rsidRPr="004515CD" w:rsidRDefault="006C268F" w:rsidP="0025375A">
      <w:pPr>
        <w:pStyle w:val="Tekstpodstawowy"/>
        <w:numPr>
          <w:ilvl w:val="0"/>
          <w:numId w:val="12"/>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 xml:space="preserve">Zamawiający może odstąpić od umowy w całości lub w części z przyczyn leżących po stronie Wykonawcy, gdy: </w:t>
      </w:r>
    </w:p>
    <w:p w:rsidR="006C268F" w:rsidRPr="004515CD" w:rsidRDefault="006C268F" w:rsidP="0025375A">
      <w:pPr>
        <w:pStyle w:val="Tekstpodstawowy"/>
        <w:numPr>
          <w:ilvl w:val="0"/>
          <w:numId w:val="13"/>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przekroczenie terminów umownych, o których mowa w § 2 ust. 2 i ust. 10 i 11 umowy przekroczy 7 dni - oświadczenie o odstąpieniu może zostać złożone w terminie 10 dni od dnia, w którym powstała podstawa odstąpienia;</w:t>
      </w:r>
    </w:p>
    <w:p w:rsidR="006C268F" w:rsidRPr="004515CD" w:rsidRDefault="006C268F" w:rsidP="0025375A">
      <w:pPr>
        <w:pStyle w:val="Tekstpodstawowy"/>
        <w:numPr>
          <w:ilvl w:val="0"/>
          <w:numId w:val="13"/>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stwierdzona zostanie całkowita funkcjonalność (dostępność) wszystkich urządzeń na poziomie wynoszącym łącznie mniej niż 80% w danym miesiącu rozliczeniowym, </w:t>
      </w:r>
    </w:p>
    <w:p w:rsidR="006C268F" w:rsidRPr="004515CD" w:rsidRDefault="006C268F" w:rsidP="0025375A">
      <w:pPr>
        <w:numPr>
          <w:ilvl w:val="0"/>
          <w:numId w:val="13"/>
        </w:numPr>
        <w:tabs>
          <w:tab w:val="left" w:pos="142"/>
          <w:tab w:val="left" w:pos="284"/>
          <w:tab w:val="left" w:pos="426"/>
        </w:tabs>
        <w:spacing w:after="60" w:line="266" w:lineRule="auto"/>
        <w:ind w:left="0" w:firstLine="0"/>
        <w:jc w:val="both"/>
        <w:rPr>
          <w:rFonts w:ascii="Cambria" w:hAnsi="Cambria"/>
          <w:sz w:val="24"/>
          <w:szCs w:val="24"/>
        </w:rPr>
      </w:pPr>
      <w:r w:rsidRPr="004515CD">
        <w:rPr>
          <w:rFonts w:ascii="Cambria" w:hAnsi="Cambria"/>
          <w:sz w:val="24"/>
          <w:szCs w:val="24"/>
        </w:rPr>
        <w:t>suma kar umownych przekroczy 5% łącznej kwoty wynagrodzenia łącznego z tytułu realizacji umowy– oświadczenie o odstąpieniu może zostać złożone w terminie 10 dni od dnia, w którym suma kar przekroczyła wskazaną wartość;</w:t>
      </w:r>
    </w:p>
    <w:p w:rsidR="006C268F" w:rsidRPr="004515CD" w:rsidRDefault="006C268F" w:rsidP="0025375A">
      <w:pPr>
        <w:numPr>
          <w:ilvl w:val="0"/>
          <w:numId w:val="13"/>
        </w:numPr>
        <w:tabs>
          <w:tab w:val="left" w:pos="142"/>
          <w:tab w:val="left" w:pos="284"/>
          <w:tab w:val="left" w:pos="426"/>
        </w:tabs>
        <w:spacing w:after="60" w:line="266" w:lineRule="auto"/>
        <w:ind w:left="0" w:firstLine="0"/>
        <w:jc w:val="both"/>
        <w:rPr>
          <w:rFonts w:ascii="Cambria" w:hAnsi="Cambria"/>
          <w:sz w:val="24"/>
          <w:szCs w:val="24"/>
        </w:rPr>
      </w:pPr>
      <w:r w:rsidRPr="004515CD">
        <w:rPr>
          <w:rFonts w:ascii="Cambria" w:hAnsi="Cambria" w:cs="Calibri"/>
          <w:sz w:val="24"/>
          <w:szCs w:val="24"/>
        </w:rPr>
        <w:t xml:space="preserve">Wykonawca nienależycie wykonuje umowę, w szczególności nie stosuje się do uwag Zamawiającego lub narusza postanowienia umowy i wezwany przez Zamawiającego </w:t>
      </w:r>
      <w:r w:rsidRPr="004515CD">
        <w:rPr>
          <w:rFonts w:ascii="Cambria" w:hAnsi="Cambria" w:cs="Calibri"/>
          <w:sz w:val="24"/>
          <w:szCs w:val="24"/>
        </w:rPr>
        <w:br/>
        <w:t xml:space="preserve">do zaniechania naruszeń zapisów umowy i usunięcia ewentualnych skutków naruszeń, Wykonawca nie zastosuje się do wezwania w wyznaczonym przez Zamawiającego terminie </w:t>
      </w:r>
      <w:r w:rsidRPr="004515CD">
        <w:rPr>
          <w:rFonts w:ascii="Cambria" w:hAnsi="Cambria"/>
          <w:sz w:val="24"/>
          <w:szCs w:val="24"/>
        </w:rPr>
        <w:t xml:space="preserve">- oświadczenie o odstąpieniu może zostać złożone w terminie </w:t>
      </w:r>
      <w:r w:rsidRPr="004515CD">
        <w:rPr>
          <w:rFonts w:ascii="Cambria" w:hAnsi="Cambria"/>
          <w:spacing w:val="-14"/>
          <w:sz w:val="24"/>
          <w:szCs w:val="24"/>
        </w:rPr>
        <w:t>10 dni od upływu wyznaczonego terminu, jeżeli Wykonawca nie zastosował się do wezwania.</w:t>
      </w:r>
    </w:p>
    <w:p w:rsidR="006C268F" w:rsidRPr="004515CD" w:rsidRDefault="006C268F" w:rsidP="0025375A">
      <w:pPr>
        <w:pStyle w:val="Tekstpodstawowy"/>
        <w:numPr>
          <w:ilvl w:val="0"/>
          <w:numId w:val="12"/>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lang w:eastAsia="en-US"/>
        </w:rPr>
        <w:t xml:space="preserve">Odstąpienie częściowe wywołuje skutki na przyszłość. Oświadczenie o odstąpieniu wymaga formy pisemnej i zawierać będzie uzasadnienie z podaniem przyczyny odstąpienia. </w:t>
      </w:r>
    </w:p>
    <w:p w:rsidR="006C268F" w:rsidRPr="004515CD" w:rsidRDefault="006C268F" w:rsidP="0025375A">
      <w:pPr>
        <w:pStyle w:val="Tekstpodstawowy"/>
        <w:numPr>
          <w:ilvl w:val="0"/>
          <w:numId w:val="12"/>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 xml:space="preserve">W przypadku, o którym mowa w ust. 1 Wykonawca może żądać jedynie wynagrodzenia należnego z tytułu wykonania części umowy. </w:t>
      </w:r>
    </w:p>
    <w:p w:rsidR="006C268F" w:rsidRPr="004515CD" w:rsidRDefault="006C268F" w:rsidP="0025375A">
      <w:pPr>
        <w:pStyle w:val="Tekstpodstawowy"/>
        <w:numPr>
          <w:ilvl w:val="0"/>
          <w:numId w:val="12"/>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W przypadku naruszenia postanowień umowy przez Zamawiającego Wykonawcy przysługuje prawo do wypowiedzenia umowy w trybie natychmiastowym. Wykonawca może wypowiedzieć umowę zgodnie z tym postanowieniem po uprzednim pisemnym wezwaniu Zamawiającego do zaniechania naruszeń umowy, wobec nieusunięcia przez Zamawiającego wskazanych w wezwaniu naruszeń w terminie 14 dni od daty otrzymania wezwania od Wykonawcy. Wypowiedzenie będzie dokonane w formie pisemnej pod rygorem nieważności. Prawo do wypowiedzenia umowy w trybie natychmiastowym przysługuje Wykonawcy także w przypadku stwierdzenia ingerencji Zamawiającego w stan licznika urządzeń, naruszenia przez Zamawiającego plomby na liczniku lub bezzasadnej odmowy Zamawiającego potwierdzenia stanu licznika urządzeń.</w:t>
      </w:r>
    </w:p>
    <w:p w:rsidR="006C268F" w:rsidRPr="004515CD" w:rsidRDefault="006C268F" w:rsidP="0025375A">
      <w:pPr>
        <w:pStyle w:val="Tekstpodstawowy"/>
        <w:numPr>
          <w:ilvl w:val="0"/>
          <w:numId w:val="12"/>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razie zaistnienia istotnej zmiany okoliczności powodującej, że wykonanie umowy nie leży w interesie publicznym, czego nie można było przewidzieć w chwili zawarcia </w:t>
      </w:r>
      <w:r w:rsidRPr="004515CD">
        <w:rPr>
          <w:rFonts w:ascii="Cambria" w:hAnsi="Cambria" w:cs="Calibri"/>
          <w:sz w:val="24"/>
          <w:szCs w:val="24"/>
        </w:rPr>
        <w:lastRenderedPageBreak/>
        <w:t>umowy, Zamawiający może odstąpić od umowy, w terminie 30 dni od powzięcia wiadomości o tych okolicznościach. W takim przypadku Wykonawca może żądać wyłącznie wynagrodzenia należnego z tytułu wykonania części umowy.</w:t>
      </w:r>
    </w:p>
    <w:p w:rsidR="006C268F" w:rsidRDefault="006C268F" w:rsidP="006C268F">
      <w:pPr>
        <w:tabs>
          <w:tab w:val="left" w:pos="284"/>
          <w:tab w:val="left" w:pos="426"/>
        </w:tabs>
        <w:spacing w:after="60" w:line="266" w:lineRule="auto"/>
        <w:jc w:val="center"/>
        <w:rPr>
          <w:rFonts w:ascii="Cambria" w:hAnsi="Cambria"/>
          <w:b/>
          <w:sz w:val="24"/>
          <w:szCs w:val="24"/>
        </w:rPr>
      </w:pPr>
      <w:r>
        <w:rPr>
          <w:rFonts w:ascii="Cambria" w:hAnsi="Cambria"/>
          <w:b/>
          <w:sz w:val="24"/>
          <w:szCs w:val="24"/>
        </w:rPr>
        <w:t>§ 7.</w:t>
      </w:r>
    </w:p>
    <w:p w:rsidR="006C268F" w:rsidRDefault="006C268F" w:rsidP="006C268F">
      <w:pPr>
        <w:tabs>
          <w:tab w:val="left" w:pos="284"/>
          <w:tab w:val="left" w:pos="426"/>
        </w:tabs>
        <w:spacing w:after="60" w:line="266" w:lineRule="auto"/>
        <w:jc w:val="center"/>
        <w:rPr>
          <w:rFonts w:ascii="Cambria" w:hAnsi="Cambria"/>
          <w:b/>
          <w:sz w:val="24"/>
          <w:szCs w:val="24"/>
        </w:rPr>
      </w:pPr>
      <w:r>
        <w:rPr>
          <w:rFonts w:ascii="Cambria" w:hAnsi="Cambria"/>
          <w:b/>
          <w:sz w:val="24"/>
          <w:szCs w:val="24"/>
        </w:rPr>
        <w:t>Dane osobowe</w:t>
      </w:r>
    </w:p>
    <w:p w:rsidR="006C268F" w:rsidRPr="009D091A" w:rsidRDefault="006C268F" w:rsidP="006C268F">
      <w:pPr>
        <w:spacing w:after="60" w:line="266" w:lineRule="auto"/>
        <w:jc w:val="both"/>
        <w:rPr>
          <w:rFonts w:ascii="Cambria" w:eastAsia="Times New Roman" w:hAnsi="Cambria"/>
          <w:color w:val="000000"/>
          <w:sz w:val="24"/>
          <w:szCs w:val="24"/>
        </w:rPr>
      </w:pPr>
      <w:r w:rsidRPr="009D091A">
        <w:rPr>
          <w:rFonts w:ascii="Cambria" w:hAnsi="Cambria"/>
          <w:noProof/>
          <w:sz w:val="24"/>
          <w:szCs w:val="24"/>
        </w:rPr>
        <w:t>1.</w:t>
      </w:r>
      <w:r w:rsidRPr="009D091A">
        <w:rPr>
          <w:rFonts w:ascii="Cambria" w:hAnsi="Cambria"/>
          <w:b/>
          <w:noProof/>
          <w:sz w:val="24"/>
          <w:szCs w:val="24"/>
        </w:rPr>
        <w:t xml:space="preserve"> </w:t>
      </w:r>
      <w:r w:rsidRPr="009D091A">
        <w:rPr>
          <w:rFonts w:ascii="Cambria" w:eastAsia="Times New Roman" w:hAnsi="Cambria"/>
          <w:color w:val="000000"/>
          <w:sz w:val="24"/>
          <w:szCs w:val="24"/>
        </w:rPr>
        <w:t xml:space="preserve">Strony w celu realizacji czynności objętych umową udostępniają dane osobowe pracowników w zakresie niezbędnym dla prawidłowej realizacji umowy, w tym: imię </w:t>
      </w:r>
      <w:r w:rsidRPr="009D091A">
        <w:rPr>
          <w:rFonts w:ascii="Cambria" w:eastAsia="Times New Roman" w:hAnsi="Cambria"/>
          <w:color w:val="000000"/>
          <w:sz w:val="24"/>
          <w:szCs w:val="24"/>
        </w:rPr>
        <w:br/>
        <w:t>i nazwisko, stanowisko, adres email, nr telefonu.</w:t>
      </w:r>
    </w:p>
    <w:p w:rsidR="006C268F" w:rsidRPr="009D091A" w:rsidRDefault="006C268F" w:rsidP="006C268F">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6C268F" w:rsidRPr="009D091A" w:rsidRDefault="006C268F" w:rsidP="006C268F">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6C268F" w:rsidRPr="009D091A" w:rsidRDefault="006C268F" w:rsidP="006C268F">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4. Strony zobowiązują się do wykonywania wobec osób, których dane dotyczą, obowiązku informacyjnego wynikającego z art. 13 i art. 14 RODO.</w:t>
      </w:r>
    </w:p>
    <w:p w:rsidR="006C268F" w:rsidRPr="009D091A" w:rsidRDefault="006C268F" w:rsidP="006C268F">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 xml:space="preserve">5. </w:t>
      </w:r>
      <w:r w:rsidRPr="009D091A">
        <w:rPr>
          <w:rFonts w:ascii="Cambria" w:hAnsi="Cambria" w:cs="Calibri"/>
          <w:sz w:val="24"/>
          <w:szCs w:val="24"/>
        </w:rPr>
        <w:t xml:space="preserve">W przypadku zaoferowania urządzeń, które zawierają w swojej konfiguracji dyski twarde, w celu prawidłowego wykonania przez Wykonawcę obowiązków wynikających z niniejszej umowy i wyłącznie w zakresie niezbędnym dla wykonania przez Wykonawcę takich obowiązków, Zamawiający będący Administratorem Danych Osobowych w rozumieniu ustawy </w:t>
      </w:r>
      <w:r w:rsidRPr="001E28ED">
        <w:rPr>
          <w:rFonts w:ascii="Cambria" w:hAnsi="Cambria" w:cs="Calibri"/>
          <w:i/>
          <w:sz w:val="24"/>
          <w:szCs w:val="24"/>
        </w:rPr>
        <w:t>o ochronie danych osobowych</w:t>
      </w:r>
      <w:r w:rsidRPr="009D091A">
        <w:rPr>
          <w:rFonts w:ascii="Cambria" w:hAnsi="Cambria" w:cs="Calibri"/>
          <w:sz w:val="24"/>
          <w:szCs w:val="24"/>
        </w:rPr>
        <w:t xml:space="preserve"> powierza Wykonawcy przetwarzanie danych osobowych przetwarzanych na dyskach zainstalowanych w urządzeniach objętych umową na zasadach określonych w zawartej pomiędzy stronami umowie o powierzenie przetwarzania danych osobowych.</w:t>
      </w:r>
    </w:p>
    <w:p w:rsidR="006C268F" w:rsidRPr="009D091A" w:rsidRDefault="006C268F" w:rsidP="006C268F">
      <w:pPr>
        <w:tabs>
          <w:tab w:val="left" w:pos="142"/>
          <w:tab w:val="left" w:pos="284"/>
          <w:tab w:val="left" w:pos="426"/>
        </w:tabs>
        <w:spacing w:after="60" w:line="266" w:lineRule="auto"/>
        <w:jc w:val="center"/>
        <w:rPr>
          <w:rFonts w:ascii="Cambria" w:hAnsi="Cambria"/>
          <w:b/>
          <w:sz w:val="24"/>
          <w:szCs w:val="24"/>
        </w:rPr>
      </w:pPr>
      <w:r w:rsidRPr="009D091A">
        <w:rPr>
          <w:rFonts w:ascii="Cambria" w:hAnsi="Cambria"/>
          <w:b/>
          <w:sz w:val="24"/>
          <w:szCs w:val="24"/>
        </w:rPr>
        <w:t>§ 8</w:t>
      </w:r>
      <w:r>
        <w:rPr>
          <w:rFonts w:ascii="Cambria" w:hAnsi="Cambria"/>
          <w:b/>
          <w:sz w:val="24"/>
          <w:szCs w:val="24"/>
        </w:rPr>
        <w:t>.</w:t>
      </w:r>
    </w:p>
    <w:p w:rsidR="006C268F" w:rsidRPr="009D091A" w:rsidRDefault="006C268F" w:rsidP="006C268F">
      <w:pPr>
        <w:spacing w:after="60" w:line="266" w:lineRule="auto"/>
        <w:jc w:val="center"/>
        <w:rPr>
          <w:rFonts w:ascii="Cambria" w:eastAsia="Times New Roman" w:hAnsi="Cambria"/>
          <w:b/>
          <w:color w:val="000000"/>
          <w:sz w:val="24"/>
          <w:szCs w:val="24"/>
        </w:rPr>
      </w:pPr>
      <w:r w:rsidRPr="009D091A">
        <w:rPr>
          <w:rFonts w:ascii="Cambria" w:eastAsia="Times New Roman" w:hAnsi="Cambria"/>
          <w:b/>
          <w:color w:val="000000"/>
          <w:sz w:val="24"/>
          <w:szCs w:val="24"/>
        </w:rPr>
        <w:t>Zasady poufności i dyski twarde</w:t>
      </w:r>
    </w:p>
    <w:p w:rsidR="006C268F" w:rsidRPr="009D091A" w:rsidRDefault="006C268F" w:rsidP="006C268F">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s="Calibri"/>
          <w:kern w:val="3"/>
          <w:sz w:val="24"/>
          <w:szCs w:val="24"/>
        </w:rPr>
        <w:t xml:space="preserve">1. </w:t>
      </w:r>
      <w:r w:rsidRPr="009D091A">
        <w:rPr>
          <w:rFonts w:ascii="Cambria" w:hAnsi="Cambria" w:cs="Calibri"/>
          <w:color w:val="000000"/>
          <w:sz w:val="24"/>
          <w:szCs w:val="24"/>
        </w:rPr>
        <w:t xml:space="preserve">Strony zobowiązują się do zachowania w poufności wszelkich informacji i danych, jakie uzyskały w związku z wykonywaniem umowy, oraz informacji, co do których może powziąć podejrzenie, iż są poufnymi informacjami albo danymi lub są jako takie traktowane przez Strony, </w:t>
      </w:r>
      <w:r w:rsidRPr="009D091A">
        <w:rPr>
          <w:rFonts w:ascii="Cambria" w:hAnsi="Cambria"/>
          <w:color w:val="000000"/>
          <w:sz w:val="24"/>
          <w:szCs w:val="24"/>
        </w:rPr>
        <w:t xml:space="preserve">wyjąwszy przypadki przewidziane prawem i umową. </w:t>
      </w:r>
    </w:p>
    <w:p w:rsidR="006C268F" w:rsidRPr="009D091A" w:rsidRDefault="006C268F" w:rsidP="0025375A">
      <w:pPr>
        <w:numPr>
          <w:ilvl w:val="0"/>
          <w:numId w:val="14"/>
        </w:numPr>
        <w:tabs>
          <w:tab w:val="left" w:pos="284"/>
        </w:tabs>
        <w:autoSpaceDE w:val="0"/>
        <w:autoSpaceDN w:val="0"/>
        <w:adjustRightInd w:val="0"/>
        <w:spacing w:after="60" w:line="266" w:lineRule="auto"/>
        <w:ind w:left="0" w:firstLine="0"/>
        <w:jc w:val="both"/>
        <w:rPr>
          <w:rFonts w:ascii="Cambria" w:hAnsi="Cambria"/>
          <w:color w:val="000000"/>
          <w:sz w:val="24"/>
          <w:szCs w:val="24"/>
        </w:rPr>
      </w:pPr>
      <w:r w:rsidRPr="009D091A">
        <w:rPr>
          <w:rFonts w:ascii="Cambria" w:hAnsi="Cambria"/>
          <w:color w:val="000000"/>
          <w:sz w:val="24"/>
          <w:szCs w:val="24"/>
        </w:rPr>
        <w:t xml:space="preserve">Każda ze Stron może, na żądanie właściwego sądu, organu administracyjnego </w:t>
      </w:r>
      <w:r w:rsidRPr="009D091A">
        <w:rPr>
          <w:rFonts w:ascii="Cambria" w:hAnsi="Cambria"/>
          <w:color w:val="000000"/>
          <w:sz w:val="24"/>
          <w:szCs w:val="24"/>
        </w:rPr>
        <w:br/>
        <w:t xml:space="preserve">lub innych upoważnionych organów, udostępnić im przedmiotowe informacje, dotyczące drugiej Strony w zakresie wskazanym w takim żądaniu, zgodnie </w:t>
      </w:r>
      <w:r w:rsidRPr="009D091A">
        <w:rPr>
          <w:rFonts w:ascii="Cambria" w:hAnsi="Cambria"/>
          <w:color w:val="000000"/>
          <w:sz w:val="24"/>
          <w:szCs w:val="24"/>
        </w:rPr>
        <w:br/>
        <w:t>z obowiązującymi przepisami prawa.</w:t>
      </w:r>
    </w:p>
    <w:p w:rsidR="006C268F" w:rsidRPr="009D091A" w:rsidRDefault="006C268F" w:rsidP="0025375A">
      <w:pPr>
        <w:numPr>
          <w:ilvl w:val="0"/>
          <w:numId w:val="14"/>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s="Calibri"/>
          <w:color w:val="000000"/>
          <w:sz w:val="24"/>
          <w:szCs w:val="24"/>
        </w:rPr>
        <w:t xml:space="preserve">W przypadku jakichkolwiek wątpliwości co do charakteru danej informacji </w:t>
      </w:r>
      <w:r w:rsidRPr="009D091A">
        <w:rPr>
          <w:rFonts w:ascii="Cambria" w:hAnsi="Cambria" w:cs="Calibri"/>
          <w:color w:val="000000"/>
          <w:sz w:val="24"/>
          <w:szCs w:val="24"/>
        </w:rPr>
        <w:br/>
        <w:t xml:space="preserve">lub danych, przed ich ujawnieniem lub uczynieniem dostępną, Strona zwróci się </w:t>
      </w:r>
      <w:r w:rsidRPr="009D091A">
        <w:rPr>
          <w:rFonts w:ascii="Cambria" w:hAnsi="Cambria" w:cs="Calibri"/>
          <w:color w:val="000000"/>
          <w:sz w:val="24"/>
          <w:szCs w:val="24"/>
        </w:rPr>
        <w:br/>
        <w:t>na piśmie do drugiej Strony o wskazanie, czy informację tę ma traktować jako poufną.</w:t>
      </w:r>
    </w:p>
    <w:p w:rsidR="006C268F" w:rsidRPr="009D091A" w:rsidRDefault="006C268F" w:rsidP="0025375A">
      <w:pPr>
        <w:numPr>
          <w:ilvl w:val="0"/>
          <w:numId w:val="14"/>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s="Calibri"/>
          <w:color w:val="000000"/>
          <w:sz w:val="24"/>
          <w:szCs w:val="24"/>
        </w:rPr>
        <w:lastRenderedPageBreak/>
        <w:t xml:space="preserve">Strony zobowiązują się do ochrony przed nieuprawnionym ujawnieniem wszystkich danych i informacji uzyskanych w trakcie realizacji umowy, w szczególności dotyczących Strony oraz jej pracowników i podmiotów ze Stroną współpracujących, jakie Strona uzyska w toku realizacji umowy, zarówno w czasie jej wykonywania, jak </w:t>
      </w:r>
      <w:r w:rsidRPr="009D091A">
        <w:rPr>
          <w:rFonts w:ascii="Cambria" w:hAnsi="Cambria" w:cs="Calibri"/>
          <w:color w:val="000000"/>
          <w:sz w:val="24"/>
          <w:szCs w:val="24"/>
        </w:rPr>
        <w:br/>
        <w:t>i po zrealizowaniu umowy.</w:t>
      </w:r>
    </w:p>
    <w:p w:rsidR="006C268F" w:rsidRPr="009D091A" w:rsidRDefault="006C268F" w:rsidP="0025375A">
      <w:pPr>
        <w:numPr>
          <w:ilvl w:val="0"/>
          <w:numId w:val="14"/>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olor w:val="000000"/>
          <w:sz w:val="24"/>
          <w:szCs w:val="24"/>
        </w:rPr>
        <w:t>Żadna ze Stron umowy nie może domagać się traktowania jako informacji poufnych takich, które druga ze Stron już posiada, które zostały przez drugą Stronę niezależnie wypracowane lub które uzyskała ona zgodnie z prawem i bez klauzuli zachowania poufności od osób trzecich, jak też informacji, których ujawnienie wymagane jest przez bezwzględnie obowiązujące przepisy prawa.</w:t>
      </w:r>
    </w:p>
    <w:p w:rsidR="006C268F" w:rsidRPr="009D091A" w:rsidRDefault="006C268F" w:rsidP="0025375A">
      <w:pPr>
        <w:numPr>
          <w:ilvl w:val="0"/>
          <w:numId w:val="14"/>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olor w:val="000000"/>
          <w:sz w:val="24"/>
          <w:szCs w:val="24"/>
        </w:rPr>
        <w:t>Zobowiązanie do zachowania poufności nie odnosi się również do informacji dotyczących Stron, które są lub staną się znane publicznie bez naruszania zobowiązania do zachowania poufności przez Stronę je otrzymującą lub ujawnionych za uprzednią pisemną zgodą Strony ujawniającej.</w:t>
      </w:r>
    </w:p>
    <w:p w:rsidR="006C268F" w:rsidRPr="008B0567" w:rsidRDefault="006C268F" w:rsidP="0025375A">
      <w:pPr>
        <w:numPr>
          <w:ilvl w:val="0"/>
          <w:numId w:val="14"/>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s="Calibri"/>
          <w:sz w:val="24"/>
          <w:szCs w:val="24"/>
        </w:rPr>
        <w:t>W przypadku kiedy najmowany sprzęt ulegnie awarii lub zakończy się umowa najmu, Wykonawca zobowiązany jest usunąć / skasować bezpowrotnie dane znaj</w:t>
      </w:r>
      <w:r>
        <w:rPr>
          <w:rFonts w:ascii="Cambria" w:hAnsi="Cambria" w:cs="Calibri"/>
          <w:sz w:val="24"/>
          <w:szCs w:val="24"/>
        </w:rPr>
        <w:t xml:space="preserve">dujące się na zainstalowanych w </w:t>
      </w:r>
      <w:r w:rsidRPr="009D091A">
        <w:rPr>
          <w:rFonts w:ascii="Cambria" w:hAnsi="Cambria" w:cs="Calibri"/>
          <w:sz w:val="24"/>
          <w:szCs w:val="24"/>
        </w:rPr>
        <w:t>urządzeniach dyskach twardych. Czynność ta potwierdzona zostanie stosownym protokołem</w:t>
      </w:r>
      <w:r>
        <w:rPr>
          <w:rFonts w:ascii="Cambria" w:hAnsi="Cambria" w:cs="Calibri"/>
          <w:sz w:val="24"/>
          <w:szCs w:val="24"/>
        </w:rPr>
        <w:t>.</w:t>
      </w:r>
    </w:p>
    <w:p w:rsidR="006C268F" w:rsidRPr="00BD1249" w:rsidRDefault="006C268F" w:rsidP="006C268F">
      <w:pPr>
        <w:tabs>
          <w:tab w:val="left" w:pos="284"/>
          <w:tab w:val="left" w:pos="426"/>
        </w:tabs>
        <w:spacing w:after="60" w:line="266" w:lineRule="auto"/>
        <w:jc w:val="center"/>
        <w:rPr>
          <w:rFonts w:ascii="Cambria" w:hAnsi="Cambria"/>
          <w:b/>
          <w:sz w:val="24"/>
          <w:szCs w:val="24"/>
        </w:rPr>
      </w:pPr>
      <w:r>
        <w:rPr>
          <w:rFonts w:ascii="Cambria" w:hAnsi="Cambria"/>
          <w:b/>
          <w:sz w:val="24"/>
          <w:szCs w:val="24"/>
        </w:rPr>
        <w:t>§ 9.</w:t>
      </w:r>
    </w:p>
    <w:p w:rsidR="006C268F" w:rsidRPr="00BD1249" w:rsidRDefault="006C268F" w:rsidP="006C268F">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Zmian</w:t>
      </w:r>
      <w:r>
        <w:rPr>
          <w:rFonts w:ascii="Cambria" w:hAnsi="Cambria"/>
          <w:b/>
          <w:sz w:val="24"/>
          <w:szCs w:val="24"/>
        </w:rPr>
        <w:t>y</w:t>
      </w:r>
      <w:r w:rsidRPr="00BD1249">
        <w:rPr>
          <w:rFonts w:ascii="Cambria" w:hAnsi="Cambria"/>
          <w:b/>
          <w:sz w:val="24"/>
          <w:szCs w:val="24"/>
        </w:rPr>
        <w:t xml:space="preserve"> umowy</w:t>
      </w:r>
    </w:p>
    <w:p w:rsidR="006C268F" w:rsidRPr="00E22568" w:rsidRDefault="006C268F" w:rsidP="006C268F">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 xml:space="preserve">1. </w:t>
      </w:r>
      <w:r w:rsidRPr="00E22568">
        <w:rPr>
          <w:rFonts w:ascii="Cambria" w:eastAsia="Times New Roman" w:hAnsi="Cambria" w:cs="Calibri"/>
          <w:sz w:val="24"/>
          <w:szCs w:val="24"/>
        </w:rPr>
        <w:t xml:space="preserve">Zamawiający przewiduje </w:t>
      </w:r>
      <w:r w:rsidRPr="00E22568">
        <w:rPr>
          <w:rFonts w:ascii="Cambria" w:hAnsi="Cambria" w:cs="Calibri"/>
          <w:sz w:val="24"/>
          <w:szCs w:val="24"/>
        </w:rPr>
        <w:t>zmianę wysokości wynagrodzenia Wykonawcy, w przypadku zmiany:</w:t>
      </w:r>
    </w:p>
    <w:p w:rsidR="006C268F" w:rsidRPr="00E22568" w:rsidRDefault="006C268F" w:rsidP="0025375A">
      <w:pPr>
        <w:numPr>
          <w:ilvl w:val="0"/>
          <w:numId w:val="29"/>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stawki podatku od towarów i usług </w:t>
      </w:r>
    </w:p>
    <w:p w:rsidR="006C268F" w:rsidRPr="00E22568" w:rsidRDefault="006C268F" w:rsidP="0025375A">
      <w:pPr>
        <w:numPr>
          <w:ilvl w:val="0"/>
          <w:numId w:val="29"/>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wysokości minimalnego wynagrodzenia za pracę albo wysokości minimalnej stawki godzinowej, ustalonych na podstawie przepisów ustawy z dnia 10 października 2002 r. o minimalnym wynagrodzeniu za pracę,</w:t>
      </w:r>
    </w:p>
    <w:p w:rsidR="006C268F" w:rsidRPr="00E22568" w:rsidRDefault="006C268F" w:rsidP="0025375A">
      <w:pPr>
        <w:numPr>
          <w:ilvl w:val="0"/>
          <w:numId w:val="29"/>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zasad podlegania ubezpieczeniom społecznym lub ubezpieczeniu zdrowotnemu lub wysokości stawki składki na ubezpieczenia społeczne lub zdrowotne </w:t>
      </w:r>
    </w:p>
    <w:p w:rsidR="006C268F" w:rsidRPr="00E22568" w:rsidRDefault="006C268F" w:rsidP="0025375A">
      <w:pPr>
        <w:numPr>
          <w:ilvl w:val="0"/>
          <w:numId w:val="29"/>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color w:val="222222"/>
          <w:sz w:val="24"/>
          <w:szCs w:val="24"/>
        </w:rPr>
        <w:t>zasad gromadzenia i wysokości wpłat do pracowniczych planów kapitałowych, o których mowa w ustawie z dnia 4 października 2018 r. o pracowniczych planach kapitałowych</w:t>
      </w:r>
    </w:p>
    <w:p w:rsidR="006C268F" w:rsidRPr="00E22568" w:rsidRDefault="006C268F" w:rsidP="006C268F">
      <w:pPr>
        <w:spacing w:after="0" w:line="266" w:lineRule="auto"/>
        <w:jc w:val="both"/>
        <w:rPr>
          <w:rFonts w:ascii="Cambria" w:eastAsia="Times New Roman" w:hAnsi="Cambria" w:cs="Calibri"/>
          <w:sz w:val="24"/>
          <w:szCs w:val="24"/>
        </w:rPr>
      </w:pPr>
      <w:r w:rsidRPr="00E22568">
        <w:rPr>
          <w:rFonts w:ascii="Cambria" w:eastAsia="Times New Roman" w:hAnsi="Cambria" w:cs="Calibri"/>
          <w:sz w:val="24"/>
          <w:szCs w:val="24"/>
        </w:rPr>
        <w:t>– na zasadach opisanych poniżej, o ile zmiany te będą miały wpływ na koszty wykonania zamówienia przez Wykonawcę.</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Wykonawca musi wykazać Zamawiającemu, że zmiany określone w ust. 1 niniejszego paragrafu będą miały wpływ na koszty wykonania zamówienia przez Wykonawcę. </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t>Zmiana wysokości wynagrodzenia należnego Wykonawcy w przypadku zaistnienia</w:t>
      </w:r>
      <w:r w:rsidRPr="006529CE">
        <w:rPr>
          <w:rFonts w:ascii="Cambria" w:eastAsia="Times New Roman" w:hAnsi="Cambria" w:cs="Calibri"/>
          <w:sz w:val="24"/>
          <w:szCs w:val="24"/>
        </w:rPr>
        <w:t xml:space="preserve"> </w:t>
      </w:r>
      <w:r w:rsidRPr="006529CE">
        <w:rPr>
          <w:rFonts w:ascii="Cambria" w:hAnsi="Cambria" w:cs="Arial"/>
          <w:sz w:val="24"/>
          <w:szCs w:val="24"/>
        </w:rPr>
        <w:t xml:space="preserve">przesłanki, o której mowa w ust. 1 lit. a, będzie odnosić się wyłącznie do tej części przedmiotu umowy, która pozostała do zrealizowania, zgodnie z terminami ustalonymi umową, po dniu wejścia w życie przepisów zmieniających stawkę podatku od towarów i usług oraz wyłącznie do części przedmiotu umowy, do której zastosowanie znajdzie zmiana stawki podatku od towarów i usług. Nadto, </w:t>
      </w:r>
      <w:r w:rsidRPr="006529CE">
        <w:rPr>
          <w:rFonts w:ascii="Cambria" w:eastAsia="Times New Roman" w:hAnsi="Cambria" w:cs="Calibri"/>
          <w:sz w:val="24"/>
          <w:szCs w:val="24"/>
        </w:rPr>
        <w:t xml:space="preserve">w przypadku zmiany, o której mowa </w:t>
      </w:r>
      <w:r w:rsidRPr="006529CE">
        <w:rPr>
          <w:rFonts w:ascii="Cambria" w:eastAsia="Times New Roman" w:hAnsi="Cambria" w:cs="Calibri"/>
          <w:sz w:val="24"/>
          <w:szCs w:val="24"/>
        </w:rPr>
        <w:lastRenderedPageBreak/>
        <w:t>w ust. 1 lit. a wartość netto wynagrodzenia Wykonawcy nie zmieni się, a wartość brutto wynagrodzenia zostanie wyliczona na podstawie nowych przepisów.</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eastAsia="Times New Roman" w:hAnsi="Cambria" w:cs="Calibri"/>
          <w:sz w:val="24"/>
          <w:szCs w:val="24"/>
        </w:rPr>
        <w:t xml:space="preserve">W przypadku zmiany przepisów, o których mowa w ust. 1 lit. </w:t>
      </w:r>
      <w:proofErr w:type="spellStart"/>
      <w:r w:rsidRPr="006529CE">
        <w:rPr>
          <w:rFonts w:ascii="Cambria" w:eastAsia="Times New Roman" w:hAnsi="Cambria" w:cs="Calibri"/>
          <w:sz w:val="24"/>
          <w:szCs w:val="24"/>
        </w:rPr>
        <w:t>b-d</w:t>
      </w:r>
      <w:proofErr w:type="spellEnd"/>
      <w:r w:rsidRPr="006529CE">
        <w:rPr>
          <w:rFonts w:ascii="Cambria" w:eastAsia="Times New Roman" w:hAnsi="Cambria" w:cs="Calibri"/>
          <w:sz w:val="24"/>
          <w:szCs w:val="24"/>
        </w:rPr>
        <w:t xml:space="preserve"> niniejszego paragrafu skutkujących zmianą kosztów wykonania przedmiotu umowy przez Wykonawcę, </w:t>
      </w:r>
      <w:r w:rsidRPr="006529CE">
        <w:rPr>
          <w:rFonts w:ascii="Cambria" w:hAnsi="Cambria" w:cs="Arial"/>
          <w:sz w:val="24"/>
          <w:szCs w:val="24"/>
        </w:rPr>
        <w:t xml:space="preserve">zmiana będzie obejmować wyłącznie tą część wynagrodzenia należnego Wykonawcy, w odniesieniu do której nastąpiła zmiana wysokości kosztów wykonania umowy przez Wykonawcę w związku z wejściem w życie określonych przepisów zmieniających. </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eastAsia="Times New Roman" w:hAnsi="Cambria" w:cs="Calibri"/>
          <w:sz w:val="24"/>
          <w:szCs w:val="24"/>
        </w:rPr>
        <w:t xml:space="preserve">W przypadku zmiany przepisów, o których mowa w ust. 2 lit. b wynagrodzenie Wykonawcy ulegnie zmianie </w:t>
      </w:r>
      <w:r w:rsidRPr="006529CE">
        <w:rPr>
          <w:rFonts w:ascii="Cambria" w:hAnsi="Cambria" w:cs="Arial"/>
          <w:sz w:val="24"/>
          <w:szCs w:val="24"/>
        </w:rPr>
        <w:t>o kwotę odpowiadającą wzrostowi kosztu Wykonawcy w związku ze zwiększeniem wysokości wynagrodzeń pracowników bezpośrednio wykonujących zamówienie do wysokości aktualnie obowiązującego minimalnego wynagrodzenia za pracę albo w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eastAsia="Times New Roman" w:hAnsi="Cambria" w:cs="Calibri"/>
          <w:sz w:val="24"/>
          <w:szCs w:val="24"/>
        </w:rPr>
        <w:t xml:space="preserve">W przypadku zmiany przepisów, o których mowa w ust. 2 lit. c-d wynagrodzenie Wykonawcy ulegnie zmianie o wartość wzrostu całkowitego kosztu wykonania umowy przez Wykonawcę, jaki będzie zobowiązany dodatkowo ponieść w celu uwzględnienia tej zmiany, przy zachowaniu </w:t>
      </w:r>
      <w:r w:rsidRPr="006529CE">
        <w:rPr>
          <w:rFonts w:ascii="Cambria" w:eastAsia="Times New Roman" w:hAnsi="Cambria" w:cs="Calibri"/>
          <w:spacing w:val="-16"/>
          <w:sz w:val="24"/>
          <w:szCs w:val="24"/>
        </w:rPr>
        <w:t>dotychczasowej kwoty netto wynagrodzenia osób bezpośrednio wykonujących czynności na rzecz Zamawiającego.</w:t>
      </w:r>
      <w:r w:rsidRPr="006529CE">
        <w:rPr>
          <w:rFonts w:ascii="Cambria" w:hAnsi="Cambria" w:cs="Arial"/>
          <w:sz w:val="24"/>
          <w:szCs w:val="24"/>
        </w:rPr>
        <w:t xml:space="preserve"> Kwota odpowiadająca zmianie kosztu Wykonawcy będzie odnosić się wyłącznie do części wynagrodzenia pracowników, odpowiadającej zakresowi, w jakim wykonują oni prace bezpośrednio związane z realizacją przedmiotu umowy.</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t>K</w:t>
      </w:r>
      <w:r w:rsidRPr="006529CE">
        <w:rPr>
          <w:rFonts w:ascii="Cambria" w:eastAsia="Times New Roman" w:hAnsi="Cambria" w:cs="Calibri"/>
          <w:sz w:val="24"/>
          <w:szCs w:val="24"/>
        </w:rPr>
        <w:t xml:space="preserve">ażda ze Stron umowy może wystąpić do drugiej Strony z pisemnym wnioskiem w sprawie dokonania odpowiedniej zmiany wynagrodzenia, zawierającym </w:t>
      </w:r>
      <w:r w:rsidRPr="006529CE">
        <w:rPr>
          <w:rFonts w:ascii="Cambria" w:hAnsi="Cambria" w:cs="Arial"/>
          <w:sz w:val="24"/>
          <w:szCs w:val="24"/>
        </w:rPr>
        <w:t>uzasadnienie, w tym szczegółowe wyliczenie całkowitej kwoty, o jaką wynagrodzenie Wykonawcy powinno ulec zmianie oraz wskazaniem daty, od której nastąpiła/ nastąpi zmiana wysokości kosztów wykonania umowy, uzasadniająca zmianę wysokości wynagrodzenia Wykonawcy.</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t xml:space="preserve">W przypadku zmian, o których mowa w ust. 1 lit. </w:t>
      </w:r>
      <w:proofErr w:type="spellStart"/>
      <w:r w:rsidRPr="006529CE">
        <w:rPr>
          <w:rFonts w:ascii="Cambria" w:hAnsi="Cambria" w:cs="Arial"/>
          <w:sz w:val="24"/>
          <w:szCs w:val="24"/>
        </w:rPr>
        <w:t>b-d</w:t>
      </w:r>
      <w:proofErr w:type="spellEnd"/>
      <w:r w:rsidRPr="006529CE">
        <w:rPr>
          <w:rFonts w:ascii="Cambria" w:hAnsi="Cambria" w:cs="Arial"/>
          <w:sz w:val="24"/>
          <w:szCs w:val="24"/>
        </w:rPr>
        <w:t>, jeżeli z wnioskiem występuje Wykonawca, jest on zobowiązany dołączyć do wniosku dokumenty, z których będzie wynikać, w jakim zakresie zaistniałe zmiany mają wpływ na koszty wykonania umowy, w szczególności pisemne zestawienie wynagrodzeń pracowników bezpośrednio  wykonujących zamówienie przed i po zmianie lub wskazaniem kwot składek uiszczanych do ZUS przed i po zmianie w części finansowanej przez Wykonawcę lub kwotami wpłat uiszczanymi do PPK przed i po zmianie w części finansowanej przez Wykonawcę - z określeniem zakresu, w jakim pracownicy ci wykonują prace bezpośrednio związane z realizacją przedmiotu umowy oraz części wynagrodzenia/składek/kwot odpowiadającej temu zakresowi.</w:t>
      </w:r>
    </w:p>
    <w:p w:rsidR="006C268F" w:rsidRDefault="006C268F" w:rsidP="0025375A">
      <w:pPr>
        <w:numPr>
          <w:ilvl w:val="0"/>
          <w:numId w:val="8"/>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lastRenderedPageBreak/>
        <w:t xml:space="preserve">W przypadku zmiany, o której mowa w ust. 1 lit. </w:t>
      </w:r>
      <w:proofErr w:type="spellStart"/>
      <w:r w:rsidRPr="006529CE">
        <w:rPr>
          <w:rFonts w:ascii="Cambria" w:hAnsi="Cambria" w:cs="Arial"/>
          <w:sz w:val="24"/>
          <w:szCs w:val="24"/>
        </w:rPr>
        <w:t>b-d</w:t>
      </w:r>
      <w:proofErr w:type="spellEnd"/>
      <w:r w:rsidRPr="006529CE">
        <w:rPr>
          <w:rFonts w:ascii="Cambria" w:hAnsi="Cambria" w:cs="Arial"/>
          <w:sz w:val="24"/>
          <w:szCs w:val="24"/>
        </w:rPr>
        <w:t>, jeżeli z wnioskiem występuje Zamawiający, jest on uprawniony do zobowiązania Wykonawcy do przedstawienia w wyznaczonym terminie dokumentów umożliwiających ustalenie, w jakim zakresie dana zmiana ma wpływ na koszty wykonania umowy, w szczególności pisemnego zestawienia wynagrodzeń pracowników bezpośrednio wykonujących zamówienie.</w:t>
      </w:r>
    </w:p>
    <w:p w:rsidR="006C268F" w:rsidRDefault="006C268F" w:rsidP="0025375A">
      <w:pPr>
        <w:numPr>
          <w:ilvl w:val="0"/>
          <w:numId w:val="8"/>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6529CE">
        <w:rPr>
          <w:rStyle w:val="markedcontent"/>
          <w:rFonts w:ascii="Cambria" w:hAnsi="Cambria" w:cs="Arial"/>
          <w:sz w:val="24"/>
          <w:szCs w:val="24"/>
        </w:rPr>
        <w:t>Wynagrodzeni</w:t>
      </w:r>
      <w:r>
        <w:rPr>
          <w:rStyle w:val="markedcontent"/>
          <w:rFonts w:ascii="Cambria" w:hAnsi="Cambria" w:cs="Arial"/>
          <w:sz w:val="24"/>
          <w:szCs w:val="24"/>
        </w:rPr>
        <w:t>e Wykonawcy, o którym mowa w § 4 ust. 1</w:t>
      </w:r>
      <w:r w:rsidRPr="006529CE">
        <w:rPr>
          <w:rStyle w:val="markedcontent"/>
          <w:rFonts w:ascii="Cambria" w:hAnsi="Cambria" w:cs="Arial"/>
          <w:sz w:val="24"/>
          <w:szCs w:val="24"/>
        </w:rPr>
        <w:t xml:space="preserve"> ulegnie odpowiedniej zmianie w wysokości wynikającej ze wskaźnika wzrostu/spadku cen towarów i usług konsumpcyjnych publikowanego przez Główny Urząd Statystyczny za poprzedni rok kalendarzowy. Minimalny poziom zmiany ww. wskaźnika powodujący zmianę wynagrodzenia Wykonawcy</w:t>
      </w:r>
      <w:r>
        <w:rPr>
          <w:rStyle w:val="markedcontent"/>
          <w:rFonts w:ascii="Cambria" w:hAnsi="Cambria" w:cs="Arial"/>
          <w:sz w:val="24"/>
          <w:szCs w:val="24"/>
        </w:rPr>
        <w:t xml:space="preserve"> wynosi 3</w:t>
      </w:r>
      <w:r w:rsidRPr="006529CE">
        <w:rPr>
          <w:rStyle w:val="markedcontent"/>
          <w:rFonts w:ascii="Cambria" w:hAnsi="Cambria" w:cs="Arial"/>
          <w:sz w:val="24"/>
          <w:szCs w:val="24"/>
        </w:rPr>
        <w:t xml:space="preserve"> % w stosunku do ww. wskaźnika publikowanego przez Główny Urząd Statystyczny na dzień 1 stycznia roku kalendarzowego, w którym zawarto umowę.</w:t>
      </w:r>
    </w:p>
    <w:p w:rsidR="006C268F" w:rsidRDefault="006C268F" w:rsidP="0025375A">
      <w:pPr>
        <w:numPr>
          <w:ilvl w:val="0"/>
          <w:numId w:val="8"/>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 xml:space="preserve">Maksymalna wartość zmiany wynagrodzenia, o której mowa w ust. 10 powyżej wynosi łącznie 10% wartości wynagrodzenia brutto Wykonawcy, </w:t>
      </w:r>
      <w:r>
        <w:rPr>
          <w:rStyle w:val="markedcontent"/>
          <w:rFonts w:ascii="Cambria" w:hAnsi="Cambria" w:cs="Arial"/>
          <w:sz w:val="24"/>
          <w:szCs w:val="24"/>
        </w:rPr>
        <w:t>określonego w § 4</w:t>
      </w:r>
      <w:r w:rsidRPr="00737B87">
        <w:rPr>
          <w:rStyle w:val="markedcontent"/>
          <w:rFonts w:ascii="Cambria" w:hAnsi="Cambria" w:cs="Arial"/>
          <w:sz w:val="24"/>
          <w:szCs w:val="24"/>
        </w:rPr>
        <w:t xml:space="preserve"> ust. 1 umowy.</w:t>
      </w:r>
    </w:p>
    <w:p w:rsidR="006C268F" w:rsidRDefault="006C268F" w:rsidP="0025375A">
      <w:pPr>
        <w:numPr>
          <w:ilvl w:val="0"/>
          <w:numId w:val="8"/>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Strony nie przewidują zmiany wynagrodzenia na podstawie ust. 10 powyżej w pierwszych 12 miesiącach realizacji umowy.</w:t>
      </w:r>
    </w:p>
    <w:p w:rsidR="006C268F" w:rsidRDefault="006C268F" w:rsidP="0025375A">
      <w:pPr>
        <w:numPr>
          <w:ilvl w:val="0"/>
          <w:numId w:val="8"/>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 xml:space="preserve">Wykonawca ma obowiązek wykazać wpływ zmiany ww. wskaźnika na wykonanie przedmiotu umowy w formie pisemnej. </w:t>
      </w:r>
    </w:p>
    <w:p w:rsidR="006C268F" w:rsidRPr="00737B87" w:rsidRDefault="006C268F" w:rsidP="0025375A">
      <w:pPr>
        <w:numPr>
          <w:ilvl w:val="0"/>
          <w:numId w:val="8"/>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 xml:space="preserve">Zgodnie z art. 455 ust. 1 </w:t>
      </w:r>
      <w:proofErr w:type="spellStart"/>
      <w:r w:rsidRPr="00737B87">
        <w:rPr>
          <w:rStyle w:val="markedcontent"/>
          <w:rFonts w:ascii="Cambria" w:hAnsi="Cambria" w:cs="Arial"/>
          <w:sz w:val="24"/>
          <w:szCs w:val="24"/>
        </w:rPr>
        <w:t>pkt</w:t>
      </w:r>
      <w:proofErr w:type="spellEnd"/>
      <w:r w:rsidRPr="00737B87">
        <w:rPr>
          <w:rStyle w:val="markedcontent"/>
          <w:rFonts w:ascii="Cambria" w:hAnsi="Cambria" w:cs="Arial"/>
          <w:sz w:val="24"/>
          <w:szCs w:val="24"/>
        </w:rPr>
        <w:t xml:space="preserve"> 1 </w:t>
      </w:r>
      <w:proofErr w:type="spellStart"/>
      <w:r w:rsidRPr="00737B87">
        <w:rPr>
          <w:rStyle w:val="markedcontent"/>
          <w:rFonts w:ascii="Cambria" w:hAnsi="Cambria" w:cs="Arial"/>
          <w:sz w:val="24"/>
          <w:szCs w:val="24"/>
        </w:rPr>
        <w:t>uPzp</w:t>
      </w:r>
      <w:proofErr w:type="spellEnd"/>
      <w:r w:rsidRPr="00737B87">
        <w:rPr>
          <w:rStyle w:val="markedcontent"/>
          <w:rFonts w:ascii="Cambria" w:hAnsi="Cambria" w:cs="Arial"/>
          <w:sz w:val="24"/>
          <w:szCs w:val="24"/>
        </w:rPr>
        <w:t xml:space="preserve"> Zamawiający przewiduje możliwość zmiany umowy:</w:t>
      </w:r>
    </w:p>
    <w:p w:rsidR="006C268F" w:rsidRPr="009D091A" w:rsidRDefault="006C268F" w:rsidP="006C268F">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olor w:val="000000"/>
          <w:sz w:val="24"/>
          <w:szCs w:val="24"/>
        </w:rPr>
        <w:t xml:space="preserve">1) gdy nastąpi zmiana powszechnie obowiązujących przepisów prawa w zakresie mającym wpływ na realizację przedmiotu zamówienia, w tym zmiana stawki podatku </w:t>
      </w:r>
      <w:r w:rsidRPr="009D091A">
        <w:rPr>
          <w:rFonts w:ascii="Cambria" w:hAnsi="Cambria"/>
          <w:color w:val="000000"/>
          <w:sz w:val="24"/>
          <w:szCs w:val="24"/>
        </w:rPr>
        <w:br/>
        <w:t xml:space="preserve">od towarów i usług; </w:t>
      </w:r>
    </w:p>
    <w:p w:rsidR="006C268F" w:rsidRPr="009D091A" w:rsidRDefault="006C268F" w:rsidP="006C268F">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olor w:val="000000"/>
          <w:sz w:val="24"/>
          <w:szCs w:val="24"/>
        </w:rPr>
        <w:t>2) gdy konieczność wprowadzenia zmian będzie następstwem zmian organizacyjnych po stronie Zamawiającego, w tym w szczególności w jego strukturze organizacyjnej;</w:t>
      </w:r>
    </w:p>
    <w:p w:rsidR="006C268F" w:rsidRPr="009D091A" w:rsidRDefault="006C268F" w:rsidP="006C268F">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olor w:val="000000"/>
          <w:sz w:val="24"/>
          <w:szCs w:val="24"/>
        </w:rPr>
        <w:t xml:space="preserve">3) gdy wynikną rozbieżności lub niejasności w umowie, których nie można będzie usunąć winny sposób, a zmiana będzie umożliwiać usunięcie rozbieżności </w:t>
      </w:r>
      <w:r w:rsidRPr="009D091A">
        <w:rPr>
          <w:rFonts w:ascii="Cambria" w:hAnsi="Cambria"/>
          <w:color w:val="000000"/>
          <w:sz w:val="24"/>
          <w:szCs w:val="24"/>
        </w:rPr>
        <w:br/>
        <w:t>i doprecyzowanie umowy w celu jednoznacznej interpretacji jej postanowień;</w:t>
      </w:r>
    </w:p>
    <w:p w:rsidR="006C268F" w:rsidRPr="009D091A" w:rsidRDefault="006C268F" w:rsidP="006C268F">
      <w:pPr>
        <w:tabs>
          <w:tab w:val="left" w:pos="284"/>
        </w:tabs>
        <w:autoSpaceDE w:val="0"/>
        <w:autoSpaceDN w:val="0"/>
        <w:adjustRightInd w:val="0"/>
        <w:spacing w:after="60" w:line="266" w:lineRule="auto"/>
        <w:jc w:val="both"/>
        <w:rPr>
          <w:rFonts w:ascii="Cambria" w:eastAsia="Times New Roman" w:hAnsi="Cambria"/>
          <w:sz w:val="24"/>
          <w:szCs w:val="24"/>
        </w:rPr>
      </w:pPr>
      <w:r w:rsidRPr="009D091A">
        <w:rPr>
          <w:rFonts w:ascii="Cambria" w:hAnsi="Cambria"/>
          <w:color w:val="000000"/>
          <w:sz w:val="24"/>
          <w:szCs w:val="24"/>
        </w:rPr>
        <w:t xml:space="preserve">4) w przypadku </w:t>
      </w:r>
      <w:r w:rsidRPr="009D091A">
        <w:rPr>
          <w:rFonts w:ascii="Cambria" w:eastAsia="Times New Roman"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6C268F" w:rsidRPr="00737B87" w:rsidRDefault="006C268F" w:rsidP="006C268F">
      <w:pPr>
        <w:tabs>
          <w:tab w:val="left" w:pos="284"/>
        </w:tabs>
        <w:autoSpaceDE w:val="0"/>
        <w:autoSpaceDN w:val="0"/>
        <w:adjustRightInd w:val="0"/>
        <w:spacing w:after="60" w:line="266" w:lineRule="auto"/>
        <w:jc w:val="both"/>
        <w:rPr>
          <w:rFonts w:ascii="Cambria" w:eastAsia="Times New Roman" w:hAnsi="Cambria"/>
          <w:sz w:val="24"/>
          <w:szCs w:val="24"/>
        </w:rPr>
      </w:pPr>
      <w:r w:rsidRPr="009D091A">
        <w:rPr>
          <w:rFonts w:ascii="Cambria" w:eastAsia="Times New Roman" w:hAnsi="Cambria"/>
          <w:sz w:val="24"/>
          <w:szCs w:val="24"/>
        </w:rPr>
        <w:t xml:space="preserve">5) w zakresie </w:t>
      </w:r>
      <w:r w:rsidRPr="009D091A">
        <w:rPr>
          <w:rFonts w:ascii="Cambria" w:hAnsi="Cambria" w:cs="Calibri"/>
          <w:sz w:val="24"/>
          <w:szCs w:val="24"/>
        </w:rPr>
        <w:t>terminu realizacji umowy - w przypadku wystąpienia okolicznośc</w:t>
      </w:r>
      <w:r>
        <w:rPr>
          <w:rFonts w:ascii="Cambria" w:hAnsi="Cambria" w:cs="Calibri"/>
          <w:sz w:val="24"/>
          <w:szCs w:val="24"/>
        </w:rPr>
        <w:t>i niezależnych od Zamawiającego.</w:t>
      </w:r>
    </w:p>
    <w:p w:rsidR="006C268F" w:rsidRPr="00E22568" w:rsidRDefault="006C268F" w:rsidP="006C268F">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15. Warunkiem wprowadzenia zmiany jest wystąpienie strony z wnioskiem o zmianę </w:t>
      </w:r>
      <w:r w:rsidRPr="00E22568">
        <w:rPr>
          <w:rFonts w:ascii="Cambria" w:hAnsi="Cambria"/>
          <w:color w:val="000000"/>
          <w:sz w:val="24"/>
          <w:szCs w:val="24"/>
        </w:rPr>
        <w:br/>
        <w:t xml:space="preserve">wraz z podaniem przyczyny zmiany. </w:t>
      </w:r>
    </w:p>
    <w:p w:rsidR="006C268F" w:rsidRPr="00E22568" w:rsidRDefault="006C268F" w:rsidP="006C268F">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16. </w:t>
      </w:r>
      <w:r w:rsidRPr="00E22568">
        <w:rPr>
          <w:rFonts w:ascii="Cambria" w:eastAsia="Times New Roman" w:hAnsi="Cambria" w:cs="Calibri"/>
          <w:sz w:val="24"/>
          <w:szCs w:val="24"/>
        </w:rPr>
        <w:t>Wszelkie zmiany postanowień umowy wymagają formy pisemnej pod rygorem nieważności.</w:t>
      </w:r>
    </w:p>
    <w:p w:rsidR="006C268F" w:rsidRPr="00737B87" w:rsidRDefault="006C268F" w:rsidP="006C268F">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E22568">
        <w:rPr>
          <w:rFonts w:ascii="Cambria" w:hAnsi="Cambria"/>
          <w:color w:val="000000"/>
          <w:sz w:val="24"/>
          <w:szCs w:val="24"/>
        </w:rPr>
        <w:t xml:space="preserve">17. </w:t>
      </w:r>
      <w:r w:rsidRPr="00E22568">
        <w:rPr>
          <w:rFonts w:ascii="Cambria" w:hAnsi="Cambria" w:cs="NunitoSans-Regular"/>
          <w:sz w:val="24"/>
          <w:szCs w:val="24"/>
        </w:rPr>
        <w:t xml:space="preserve">Zmiany w zakresie numerów telefonów, adresów i adresów e-mail wskazanych </w:t>
      </w:r>
      <w:r w:rsidRPr="00E22568">
        <w:rPr>
          <w:rFonts w:ascii="Cambria" w:hAnsi="Cambria" w:cs="NunitoSans-Regular"/>
          <w:sz w:val="24"/>
          <w:szCs w:val="24"/>
        </w:rPr>
        <w:br/>
        <w:t>w niniejszej umowie,</w:t>
      </w:r>
      <w:r w:rsidRPr="00E22568">
        <w:rPr>
          <w:rFonts w:ascii="Cambria" w:hAnsi="Cambria"/>
          <w:color w:val="000000"/>
          <w:sz w:val="24"/>
          <w:szCs w:val="24"/>
        </w:rPr>
        <w:t xml:space="preserve"> </w:t>
      </w:r>
      <w:r w:rsidRPr="00E22568">
        <w:rPr>
          <w:rFonts w:ascii="Cambria" w:hAnsi="Cambria" w:cs="NunitoSans-Regular"/>
          <w:sz w:val="24"/>
          <w:szCs w:val="24"/>
        </w:rPr>
        <w:t xml:space="preserve">następują w drodze pisemnego zawiadomienia drugiej Strony, </w:t>
      </w:r>
      <w:r w:rsidRPr="00E22568">
        <w:rPr>
          <w:rFonts w:ascii="Cambria" w:hAnsi="Cambria" w:cs="NunitoSans-Regular"/>
          <w:sz w:val="24"/>
          <w:szCs w:val="24"/>
        </w:rPr>
        <w:br/>
        <w:t>w terminie niezwłocznym od dnia</w:t>
      </w:r>
      <w:r w:rsidRPr="00E22568">
        <w:rPr>
          <w:rFonts w:ascii="Cambria" w:hAnsi="Cambria"/>
          <w:color w:val="000000"/>
          <w:sz w:val="24"/>
          <w:szCs w:val="24"/>
        </w:rPr>
        <w:t xml:space="preserve"> </w:t>
      </w:r>
      <w:r w:rsidRPr="00E22568">
        <w:rPr>
          <w:rFonts w:ascii="Cambria" w:hAnsi="Cambria" w:cs="NunitoSans-Regular"/>
          <w:sz w:val="24"/>
          <w:szCs w:val="24"/>
        </w:rPr>
        <w:t xml:space="preserve">zaistnienia zmiany i nie stanowią zmiany umowy. </w:t>
      </w:r>
      <w:r w:rsidRPr="00E22568">
        <w:rPr>
          <w:rFonts w:ascii="Cambria" w:hAnsi="Cambria" w:cs="NunitoSans-Regular"/>
          <w:sz w:val="24"/>
          <w:szCs w:val="24"/>
        </w:rPr>
        <w:br/>
      </w:r>
      <w:r w:rsidRPr="00E22568">
        <w:rPr>
          <w:rFonts w:ascii="Cambria" w:hAnsi="Cambria" w:cs="NunitoSans-Regular"/>
          <w:sz w:val="24"/>
          <w:szCs w:val="24"/>
        </w:rPr>
        <w:lastRenderedPageBreak/>
        <w:t>W razie zaniechania obowiązku poinformowania o</w:t>
      </w:r>
      <w:r w:rsidRPr="00E22568">
        <w:rPr>
          <w:rFonts w:ascii="Cambria" w:hAnsi="Cambria"/>
          <w:color w:val="000000"/>
          <w:sz w:val="24"/>
          <w:szCs w:val="24"/>
        </w:rPr>
        <w:t xml:space="preserve"> </w:t>
      </w:r>
      <w:r w:rsidRPr="00E22568">
        <w:rPr>
          <w:rFonts w:ascii="Cambria" w:hAnsi="Cambria" w:cs="NunitoSans-Regular"/>
          <w:sz w:val="24"/>
          <w:szCs w:val="24"/>
        </w:rPr>
        <w:t>zmianie adresu, korespondencję wysłaną na adres dotychczasowy uznaje się za doręczoną prawidłowo.</w:t>
      </w:r>
      <w:r w:rsidRPr="00E22568">
        <w:rPr>
          <w:rFonts w:ascii="Cambria" w:hAnsi="Cambria"/>
          <w:color w:val="000000"/>
          <w:sz w:val="24"/>
          <w:szCs w:val="24"/>
        </w:rPr>
        <w:t xml:space="preserve"> </w:t>
      </w:r>
      <w:r w:rsidRPr="00E22568">
        <w:rPr>
          <w:rFonts w:ascii="Cambria" w:hAnsi="Cambria"/>
          <w:color w:val="000000"/>
          <w:sz w:val="24"/>
          <w:szCs w:val="24"/>
        </w:rPr>
        <w:br/>
      </w:r>
      <w:r w:rsidRPr="00E22568">
        <w:rPr>
          <w:rFonts w:ascii="Cambria" w:hAnsi="Cambria" w:cs="NunitoSans-Regular"/>
          <w:sz w:val="24"/>
          <w:szCs w:val="24"/>
        </w:rPr>
        <w:t>Za równoznaczną z formą pisemną przyjmuje się elektroniczną formę zgłoszenia.</w:t>
      </w:r>
    </w:p>
    <w:p w:rsidR="006C268F" w:rsidRPr="00BD1249" w:rsidRDefault="006C268F" w:rsidP="006C268F">
      <w:pPr>
        <w:tabs>
          <w:tab w:val="left" w:pos="284"/>
          <w:tab w:val="left" w:pos="426"/>
        </w:tabs>
        <w:spacing w:after="60" w:line="266" w:lineRule="auto"/>
        <w:jc w:val="center"/>
        <w:rPr>
          <w:rFonts w:ascii="Cambria" w:hAnsi="Cambria"/>
          <w:b/>
          <w:sz w:val="24"/>
          <w:szCs w:val="24"/>
        </w:rPr>
      </w:pPr>
      <w:r>
        <w:rPr>
          <w:rFonts w:ascii="Cambria" w:hAnsi="Cambria"/>
          <w:b/>
          <w:sz w:val="24"/>
          <w:szCs w:val="24"/>
        </w:rPr>
        <w:t>§ 10.</w:t>
      </w:r>
    </w:p>
    <w:p w:rsidR="006C268F" w:rsidRPr="00BD1249" w:rsidRDefault="006C268F" w:rsidP="006C268F">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Siła wyższa</w:t>
      </w:r>
    </w:p>
    <w:p w:rsidR="006C268F" w:rsidRPr="00BD1249" w:rsidRDefault="006C268F" w:rsidP="0025375A">
      <w:pPr>
        <w:numPr>
          <w:ilvl w:val="4"/>
          <w:numId w:val="3"/>
        </w:numPr>
        <w:tabs>
          <w:tab w:val="clear" w:pos="2160"/>
          <w:tab w:val="left" w:pos="284"/>
          <w:tab w:val="num" w:pos="1985"/>
        </w:tabs>
        <w:autoSpaceDE w:val="0"/>
        <w:autoSpaceDN w:val="0"/>
        <w:adjustRightInd w:val="0"/>
        <w:spacing w:after="60" w:line="266" w:lineRule="auto"/>
        <w:ind w:left="0" w:firstLine="0"/>
        <w:jc w:val="both"/>
        <w:rPr>
          <w:rFonts w:ascii="Cambria" w:hAnsi="Cambria" w:cs="NunitoSans-Regular"/>
          <w:sz w:val="24"/>
          <w:szCs w:val="24"/>
        </w:rPr>
      </w:pPr>
      <w:r w:rsidRPr="00BD1249">
        <w:rPr>
          <w:rFonts w:ascii="Cambria" w:hAnsi="Cambria" w:cs="NunitoSans-Regular"/>
          <w:sz w:val="24"/>
          <w:szCs w:val="24"/>
        </w:rPr>
        <w:t>Stro</w:t>
      </w:r>
      <w:r>
        <w:rPr>
          <w:rFonts w:ascii="Cambria" w:hAnsi="Cambria" w:cs="NunitoSans-Regular"/>
          <w:sz w:val="24"/>
          <w:szCs w:val="24"/>
        </w:rPr>
        <w:t>ny u</w:t>
      </w:r>
      <w:r w:rsidRPr="00BD1249">
        <w:rPr>
          <w:rFonts w:ascii="Cambria" w:hAnsi="Cambria" w:cs="NunitoSans-Regular"/>
          <w:sz w:val="24"/>
          <w:szCs w:val="24"/>
        </w:rPr>
        <w:t xml:space="preserve">mowy zobowiązują się do niezwłocznego zawiadomienia drugiej Strony </w:t>
      </w:r>
      <w:r>
        <w:rPr>
          <w:rFonts w:ascii="Cambria" w:hAnsi="Cambria" w:cs="NunitoSans-Regular"/>
          <w:sz w:val="24"/>
          <w:szCs w:val="24"/>
        </w:rPr>
        <w:br/>
      </w:r>
      <w:r w:rsidRPr="00BD1249">
        <w:rPr>
          <w:rFonts w:ascii="Cambria" w:hAnsi="Cambria" w:cs="NunitoSans-Regular"/>
          <w:sz w:val="24"/>
          <w:szCs w:val="24"/>
        </w:rPr>
        <w:t>o zajściu okoliczności mogących stanowić przeszkodę w należ</w:t>
      </w:r>
      <w:r>
        <w:rPr>
          <w:rFonts w:ascii="Cambria" w:hAnsi="Cambria" w:cs="NunitoSans-Regular"/>
          <w:sz w:val="24"/>
          <w:szCs w:val="24"/>
        </w:rPr>
        <w:t>ytym wykonaniu przedmiotu u</w:t>
      </w:r>
      <w:r w:rsidRPr="00BD1249">
        <w:rPr>
          <w:rFonts w:ascii="Cambria" w:hAnsi="Cambria" w:cs="NunitoSans-Regular"/>
          <w:sz w:val="24"/>
          <w:szCs w:val="24"/>
        </w:rPr>
        <w:t>mowy.</w:t>
      </w:r>
    </w:p>
    <w:p w:rsidR="006C268F" w:rsidRPr="00BD1249" w:rsidRDefault="006C268F" w:rsidP="006C268F">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w:t>
      </w:r>
      <w:r>
        <w:rPr>
          <w:rFonts w:ascii="Cambria" w:hAnsi="Cambria" w:cs="NunitoSans-Regular"/>
          <w:sz w:val="24"/>
          <w:szCs w:val="24"/>
        </w:rPr>
        <w:t>u</w:t>
      </w:r>
      <w:r w:rsidRPr="00BD1249">
        <w:rPr>
          <w:rFonts w:ascii="Cambria" w:hAnsi="Cambria" w:cs="NunitoSans-Regular"/>
          <w:sz w:val="24"/>
          <w:szCs w:val="24"/>
        </w:rPr>
        <w:t xml:space="preserve">mowy, których nie można było przewidzieć i których nie dało się uniknąć nawet </w:t>
      </w:r>
      <w:r>
        <w:rPr>
          <w:rFonts w:ascii="Cambria" w:hAnsi="Cambria" w:cs="NunitoSans-Regular"/>
          <w:sz w:val="24"/>
          <w:szCs w:val="24"/>
        </w:rPr>
        <w:br/>
      </w:r>
      <w:r w:rsidRPr="00BD1249">
        <w:rPr>
          <w:rFonts w:ascii="Cambria" w:hAnsi="Cambria" w:cs="NunitoSans-Regular"/>
          <w:sz w:val="24"/>
          <w:szCs w:val="24"/>
        </w:rPr>
        <w:t>w przypadku dołożenia przez Strony najwyższej staranności, w szczególności:</w:t>
      </w:r>
    </w:p>
    <w:p w:rsidR="006C268F" w:rsidRPr="00BD1249" w:rsidRDefault="006C268F" w:rsidP="006C268F">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1) wojna, w tym wojna domowa, zamieszki, rozruchy, i akty terroryzmu;</w:t>
      </w:r>
    </w:p>
    <w:p w:rsidR="006C268F" w:rsidRPr="00BD1249" w:rsidRDefault="006C268F" w:rsidP="006C268F">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2) katastrofy naturalne, takie jak huragany, trzęsienia ziemi, powodzie;</w:t>
      </w:r>
    </w:p>
    <w:p w:rsidR="006C268F" w:rsidRPr="00BD1249" w:rsidRDefault="006C268F" w:rsidP="006C268F">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3) epidemie, wyb</w:t>
      </w:r>
      <w:r>
        <w:rPr>
          <w:rFonts w:ascii="Cambria" w:hAnsi="Cambria" w:cs="NunitoSans-Regular"/>
          <w:sz w:val="24"/>
          <w:szCs w:val="24"/>
        </w:rPr>
        <w:t>uchy, pożary, katastrofy budowla</w:t>
      </w:r>
      <w:r w:rsidRPr="00BD1249">
        <w:rPr>
          <w:rFonts w:ascii="Cambria" w:hAnsi="Cambria" w:cs="NunitoSans-Regular"/>
          <w:sz w:val="24"/>
          <w:szCs w:val="24"/>
        </w:rPr>
        <w:t>ne.</w:t>
      </w:r>
    </w:p>
    <w:p w:rsidR="006C268F" w:rsidRPr="00BD1249" w:rsidRDefault="006C268F" w:rsidP="006C268F">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Strona dotknięta działaniem siły wyższej poinformuje niezwłocznie pisemnie drugą Stronę o wystąpieniu siły wyższej oraz o przewidywanych konsekwencjach </w:t>
      </w:r>
      <w:r>
        <w:rPr>
          <w:rFonts w:ascii="Cambria" w:hAnsi="Cambria" w:cs="NunitoSans-Regular"/>
          <w:sz w:val="24"/>
          <w:szCs w:val="24"/>
        </w:rPr>
        <w:br/>
      </w:r>
      <w:r w:rsidRPr="00BD1249">
        <w:rPr>
          <w:rFonts w:ascii="Cambria" w:hAnsi="Cambria" w:cs="NunitoSans-Regular"/>
          <w:sz w:val="24"/>
          <w:szCs w:val="24"/>
        </w:rPr>
        <w:t>w wykonaniu zobowiązań przewidzianych w niniejszej Umowie w celu wspólnego ustalenia dalszego postępowania.</w:t>
      </w:r>
    </w:p>
    <w:p w:rsidR="006C268F" w:rsidRDefault="006C268F" w:rsidP="006C268F">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3. Ż</w:t>
      </w:r>
      <w:r>
        <w:rPr>
          <w:rFonts w:ascii="Cambria" w:hAnsi="Cambria" w:cs="NunitoSans-Regular"/>
          <w:sz w:val="24"/>
          <w:szCs w:val="24"/>
        </w:rPr>
        <w:t>adna ze Stron u</w:t>
      </w:r>
      <w:r w:rsidRPr="00BD1249">
        <w:rPr>
          <w:rFonts w:ascii="Cambria" w:hAnsi="Cambria" w:cs="NunitoSans-Regular"/>
          <w:sz w:val="24"/>
          <w:szCs w:val="24"/>
        </w:rPr>
        <w:t>mowy nie odpowiada za opóźnienia w realizacji przyjętych na siebie zobowiązań, z przyczyn będących siłą wyższą.</w:t>
      </w:r>
    </w:p>
    <w:p w:rsidR="006C268F" w:rsidRDefault="006C268F" w:rsidP="006C268F">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xml:space="preserve">§ </w:t>
      </w:r>
      <w:r>
        <w:rPr>
          <w:rFonts w:ascii="Cambria" w:hAnsi="Cambria"/>
          <w:b/>
          <w:sz w:val="24"/>
          <w:szCs w:val="24"/>
        </w:rPr>
        <w:t>11.</w:t>
      </w:r>
    </w:p>
    <w:p w:rsidR="006C268F" w:rsidRPr="00BD1249" w:rsidRDefault="006C268F" w:rsidP="006C268F">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Podwykonawstwo</w:t>
      </w:r>
    </w:p>
    <w:p w:rsidR="006C268F" w:rsidRPr="00E22568" w:rsidRDefault="006C268F" w:rsidP="006C268F">
      <w:pPr>
        <w:pStyle w:val="Default"/>
        <w:spacing w:line="266" w:lineRule="auto"/>
        <w:jc w:val="both"/>
        <w:rPr>
          <w:rFonts w:ascii="Cambria" w:hAnsi="Cambria" w:cs="Times New Roman"/>
        </w:rPr>
      </w:pPr>
      <w:r w:rsidRPr="00E22568">
        <w:rPr>
          <w:rFonts w:ascii="Cambria" w:hAnsi="Cambria" w:cs="Times New Roman"/>
        </w:rPr>
        <w:t>1. Zgodnie z ofertą Wykonawca nie powierza / powierza podwykonawcy(om) wykonanie następującej części umowy: ………………………W przypadku realizacji przedmiotu umowy z udziałem podwykonawców, Wykonawca zobowiązany jest do zawarcia pisemnych umów o podwykonawstwo.</w:t>
      </w:r>
    </w:p>
    <w:p w:rsidR="006C268F" w:rsidRPr="00E22568" w:rsidRDefault="006C268F" w:rsidP="006C268F">
      <w:pPr>
        <w:pStyle w:val="Default"/>
        <w:spacing w:line="266" w:lineRule="auto"/>
        <w:jc w:val="both"/>
        <w:rPr>
          <w:rFonts w:ascii="Cambria" w:hAnsi="Cambria" w:cs="Times New Roman"/>
        </w:rPr>
      </w:pPr>
      <w:r w:rsidRPr="00E22568">
        <w:rPr>
          <w:rFonts w:ascii="Cambria" w:hAnsi="Cambria" w:cs="Times New Roman"/>
        </w:rPr>
        <w:t xml:space="preserve">2. Powierzenie wykonania części przedmiotu umowy podwykonawcy/om nie wyłącza obowiązku spełnienia przez Wykonawcę wszystkich wymogów określonych postanowieniami umowy </w:t>
      </w:r>
      <w:r w:rsidRPr="00E22568">
        <w:rPr>
          <w:rFonts w:ascii="Cambria" w:hAnsi="Cambria" w:cs="Times New Roman"/>
          <w:color w:val="auto"/>
        </w:rPr>
        <w:t>nie zwalnia Wykonawcy z odpowiedzialności za należyte wykonanie przedmiotu umowy.</w:t>
      </w:r>
    </w:p>
    <w:p w:rsidR="006C268F" w:rsidRPr="00E22568" w:rsidRDefault="006C268F" w:rsidP="006C268F">
      <w:pPr>
        <w:pStyle w:val="Default"/>
        <w:spacing w:line="266" w:lineRule="auto"/>
        <w:jc w:val="both"/>
        <w:rPr>
          <w:rFonts w:ascii="Cambria" w:hAnsi="Cambria" w:cs="Times New Roman"/>
        </w:rPr>
      </w:pPr>
      <w:r w:rsidRPr="00E22568">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E22568">
        <w:rPr>
          <w:rFonts w:ascii="Cambria" w:hAnsi="Cambria" w:cs="Times New Roman"/>
          <w:color w:val="auto"/>
        </w:rPr>
        <w:t>Wykonawca odpowiada za działania i zaniechania podwykonawców na zasadzie ryzyka.</w:t>
      </w:r>
    </w:p>
    <w:p w:rsidR="006C268F" w:rsidRDefault="006C268F" w:rsidP="006C268F">
      <w:pPr>
        <w:pStyle w:val="Default"/>
        <w:spacing w:line="266" w:lineRule="auto"/>
        <w:jc w:val="both"/>
        <w:rPr>
          <w:rFonts w:ascii="Cambria" w:hAnsi="Cambria" w:cs="Times New Roman"/>
          <w:color w:val="auto"/>
        </w:rPr>
      </w:pPr>
      <w:r w:rsidRPr="00E22568">
        <w:rPr>
          <w:rFonts w:ascii="Cambria" w:hAnsi="Cambria" w:cs="Times New Roman"/>
        </w:rPr>
        <w:t xml:space="preserve">4. </w:t>
      </w:r>
      <w:r w:rsidRPr="00E22568">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6C268F" w:rsidRDefault="006C268F" w:rsidP="006C268F">
      <w:pPr>
        <w:pStyle w:val="Default"/>
        <w:spacing w:line="266" w:lineRule="auto"/>
        <w:jc w:val="both"/>
        <w:rPr>
          <w:rFonts w:ascii="Cambria" w:hAnsi="Cambria" w:cs="Times New Roman"/>
          <w:color w:val="auto"/>
        </w:rPr>
      </w:pPr>
      <w:r>
        <w:rPr>
          <w:rFonts w:ascii="Cambria" w:hAnsi="Cambria" w:cs="Times New Roman"/>
          <w:color w:val="auto"/>
        </w:rPr>
        <w:lastRenderedPageBreak/>
        <w:t>5. Wykonawca, którego wynagrodzenie uległo zmianie zgodnie z § 9 ust. 10 umowy zobowiązany jest do zmiany wynagrodzenia przysługującego podwykonawcy(om), z którym zawarł umowę, w zakresie odpowiadającym zmianom cen materiałów lub kosztów dotyczących zobowiązania podwykonawcy(ów).</w:t>
      </w:r>
    </w:p>
    <w:p w:rsidR="006C268F" w:rsidRPr="00E22568" w:rsidRDefault="006C268F" w:rsidP="006C268F">
      <w:pPr>
        <w:pStyle w:val="Default"/>
        <w:spacing w:line="266" w:lineRule="auto"/>
        <w:jc w:val="both"/>
        <w:rPr>
          <w:rFonts w:ascii="Cambria" w:hAnsi="Cambria" w:cs="Times New Roman"/>
          <w:color w:val="auto"/>
        </w:rPr>
      </w:pPr>
      <w:r>
        <w:rPr>
          <w:rFonts w:ascii="Cambria" w:hAnsi="Cambria" w:cs="Times New Roman"/>
          <w:color w:val="auto"/>
        </w:rPr>
        <w:t xml:space="preserve">6. W przypadku braku zapłaty lub nieterminowej zapłaty wynagrodzenia należnego podwykonawcy(om) z tytułu zmiany wynagrodzenia Wykonawcy, o której mowa w ust. 5 powyżej, Wykonawca zapłaci karę umową w wysokości 1% wynagrodzenia, którym mowa w § 4 ust. 1 umowy. </w:t>
      </w:r>
    </w:p>
    <w:p w:rsidR="006C268F" w:rsidRPr="00E22568" w:rsidRDefault="006C268F" w:rsidP="006C268F">
      <w:pPr>
        <w:pStyle w:val="Default"/>
        <w:spacing w:line="266" w:lineRule="auto"/>
        <w:jc w:val="both"/>
        <w:rPr>
          <w:rFonts w:ascii="Cambria" w:hAnsi="Cambria" w:cs="Times New Roman"/>
        </w:rPr>
      </w:pPr>
      <w:r>
        <w:rPr>
          <w:rFonts w:ascii="Cambria" w:hAnsi="Cambria" w:cs="Times New Roman"/>
          <w:color w:val="auto"/>
        </w:rPr>
        <w:t>7</w:t>
      </w:r>
      <w:r w:rsidRPr="00E22568">
        <w:rPr>
          <w:rFonts w:ascii="Cambria" w:hAnsi="Cambria" w:cs="Times New Roman"/>
          <w:color w:val="auto"/>
        </w:rPr>
        <w:t xml:space="preserve">. </w:t>
      </w:r>
      <w:r>
        <w:rPr>
          <w:rFonts w:ascii="Cambria" w:hAnsi="Cambria" w:cs="Arial"/>
        </w:rPr>
        <w:t>Zmiana p</w:t>
      </w:r>
      <w:r w:rsidRPr="00E22568">
        <w:rPr>
          <w:rFonts w:ascii="Cambria" w:hAnsi="Cambria" w:cs="Arial"/>
        </w:rPr>
        <w:t>odwykonawcy przez Wykonawcę wymaga przedstawienia właściwego uzasadnienia przez Wykonawcę i zgody Zamawiającego i może być dokonana w formie pisemnego aneksu do ww. umowy.</w:t>
      </w:r>
    </w:p>
    <w:p w:rsidR="006C268F" w:rsidRPr="00D507F1" w:rsidRDefault="006C268F" w:rsidP="006C268F">
      <w:pPr>
        <w:autoSpaceDE w:val="0"/>
        <w:autoSpaceDN w:val="0"/>
        <w:adjustRightInd w:val="0"/>
        <w:spacing w:after="60" w:line="266" w:lineRule="auto"/>
        <w:jc w:val="both"/>
        <w:rPr>
          <w:rFonts w:ascii="Cambria" w:hAnsi="Cambria" w:cs="Arial"/>
          <w:sz w:val="24"/>
          <w:szCs w:val="24"/>
        </w:rPr>
      </w:pPr>
      <w:r>
        <w:rPr>
          <w:rFonts w:ascii="Cambria" w:hAnsi="Cambria" w:cs="Arial"/>
          <w:sz w:val="24"/>
          <w:szCs w:val="24"/>
        </w:rPr>
        <w:t>8</w:t>
      </w:r>
      <w:r w:rsidRPr="00E22568">
        <w:rPr>
          <w:rFonts w:ascii="Cambria" w:hAnsi="Cambria" w:cs="Arial"/>
          <w:sz w:val="24"/>
          <w:szCs w:val="24"/>
        </w:rPr>
        <w:t>. Koszty powierzenia przez Wykonawcę tej częś</w:t>
      </w:r>
      <w:r>
        <w:rPr>
          <w:rFonts w:ascii="Cambria" w:hAnsi="Cambria" w:cs="Arial"/>
          <w:sz w:val="24"/>
          <w:szCs w:val="24"/>
        </w:rPr>
        <w:t>ci zamówienia p</w:t>
      </w:r>
      <w:r w:rsidRPr="00E22568">
        <w:rPr>
          <w:rFonts w:ascii="Cambria" w:hAnsi="Cambria" w:cs="Arial"/>
          <w:sz w:val="24"/>
          <w:szCs w:val="24"/>
        </w:rPr>
        <w:t>odwykonawcy</w:t>
      </w:r>
      <w:r>
        <w:rPr>
          <w:rFonts w:ascii="Cambria" w:hAnsi="Cambria" w:cs="Arial"/>
          <w:sz w:val="24"/>
          <w:szCs w:val="24"/>
        </w:rPr>
        <w:t>(om)</w:t>
      </w:r>
      <w:r w:rsidRPr="00E22568">
        <w:rPr>
          <w:rFonts w:ascii="Cambria" w:hAnsi="Cambria" w:cs="Arial"/>
          <w:sz w:val="24"/>
          <w:szCs w:val="24"/>
        </w:rPr>
        <w:t xml:space="preserve"> ponosi Wykonawca, który rozlicza się w tym zakresie bezpoś</w:t>
      </w:r>
      <w:r>
        <w:rPr>
          <w:rFonts w:ascii="Cambria" w:hAnsi="Cambria" w:cs="Arial"/>
          <w:sz w:val="24"/>
          <w:szCs w:val="24"/>
        </w:rPr>
        <w:t>rednio z p</w:t>
      </w:r>
      <w:r w:rsidRPr="00E22568">
        <w:rPr>
          <w:rFonts w:ascii="Cambria" w:hAnsi="Cambria" w:cs="Arial"/>
          <w:sz w:val="24"/>
          <w:szCs w:val="24"/>
        </w:rPr>
        <w:t>odwykonawcą</w:t>
      </w:r>
      <w:r>
        <w:rPr>
          <w:rFonts w:ascii="Cambria" w:hAnsi="Cambria" w:cs="Arial"/>
          <w:sz w:val="24"/>
          <w:szCs w:val="24"/>
        </w:rPr>
        <w:t>(</w:t>
      </w:r>
      <w:proofErr w:type="spellStart"/>
      <w:r>
        <w:rPr>
          <w:rFonts w:ascii="Cambria" w:hAnsi="Cambria" w:cs="Arial"/>
          <w:sz w:val="24"/>
          <w:szCs w:val="24"/>
        </w:rPr>
        <w:t>ami</w:t>
      </w:r>
      <w:proofErr w:type="spellEnd"/>
      <w:r>
        <w:rPr>
          <w:rFonts w:ascii="Cambria" w:hAnsi="Cambria" w:cs="Arial"/>
          <w:sz w:val="24"/>
          <w:szCs w:val="24"/>
        </w:rPr>
        <w:t>)</w:t>
      </w:r>
      <w:r w:rsidRPr="00E22568">
        <w:rPr>
          <w:rFonts w:ascii="Cambria" w:hAnsi="Cambria" w:cs="Arial"/>
          <w:sz w:val="24"/>
          <w:szCs w:val="24"/>
        </w:rPr>
        <w:t xml:space="preserve"> bez udziału Zamawiającego.</w:t>
      </w:r>
    </w:p>
    <w:p w:rsidR="006C268F" w:rsidRPr="00BD1249" w:rsidRDefault="006C268F" w:rsidP="006C268F">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xml:space="preserve">§ </w:t>
      </w:r>
      <w:r>
        <w:rPr>
          <w:rFonts w:ascii="Cambria" w:hAnsi="Cambria"/>
          <w:b/>
          <w:sz w:val="24"/>
          <w:szCs w:val="24"/>
        </w:rPr>
        <w:t>12.</w:t>
      </w:r>
    </w:p>
    <w:p w:rsidR="006C268F" w:rsidRPr="00BD1249" w:rsidRDefault="006C268F" w:rsidP="006C268F">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Postanowienia końcowe</w:t>
      </w:r>
    </w:p>
    <w:p w:rsidR="006C268F" w:rsidRPr="00BD1249" w:rsidRDefault="006C268F" w:rsidP="006C268F">
      <w:pPr>
        <w:pStyle w:val="Default"/>
        <w:tabs>
          <w:tab w:val="left" w:pos="284"/>
        </w:tabs>
        <w:spacing w:after="60" w:line="266" w:lineRule="auto"/>
        <w:jc w:val="both"/>
        <w:rPr>
          <w:rFonts w:ascii="Cambria" w:hAnsi="Cambria"/>
        </w:rPr>
      </w:pPr>
      <w:r w:rsidRPr="00BD1249">
        <w:rPr>
          <w:rFonts w:ascii="Cambria" w:hAnsi="Cambria"/>
        </w:rPr>
        <w:t>1. Ewentualne spory</w:t>
      </w:r>
      <w:r>
        <w:rPr>
          <w:rFonts w:ascii="Cambria" w:hAnsi="Cambria"/>
        </w:rPr>
        <w:t xml:space="preserve"> powstałe w trakcie realizacji u</w:t>
      </w:r>
      <w:r w:rsidRPr="00BD1249">
        <w:rPr>
          <w:rFonts w:ascii="Cambria" w:hAnsi="Cambria"/>
        </w:rPr>
        <w:t xml:space="preserve">mowy podlegają rozpoznaniu przez sąd właściwy dla siedziby Zamawiającego. </w:t>
      </w:r>
    </w:p>
    <w:p w:rsidR="006C268F" w:rsidRPr="00BD1249" w:rsidRDefault="006C268F" w:rsidP="0025375A">
      <w:pPr>
        <w:pStyle w:val="Default"/>
        <w:numPr>
          <w:ilvl w:val="4"/>
          <w:numId w:val="3"/>
        </w:numPr>
        <w:tabs>
          <w:tab w:val="clear" w:pos="2160"/>
          <w:tab w:val="left" w:pos="284"/>
          <w:tab w:val="num" w:pos="1843"/>
        </w:tabs>
        <w:spacing w:after="60" w:line="266" w:lineRule="auto"/>
        <w:ind w:left="0" w:firstLine="0"/>
        <w:jc w:val="both"/>
        <w:rPr>
          <w:rFonts w:ascii="Cambria" w:hAnsi="Cambria"/>
        </w:rPr>
      </w:pPr>
      <w:r w:rsidRPr="00BD1249">
        <w:rPr>
          <w:rFonts w:ascii="Cambria" w:hAnsi="Cambria"/>
        </w:rPr>
        <w:t>Za dzień roboczy Strony uważają każdy dzień od poniedziałku do piątku z wyjątkiem niedziel, sobót, świąt i dni wolnych ustawowo.</w:t>
      </w:r>
    </w:p>
    <w:p w:rsidR="006C268F" w:rsidRPr="00BD1249" w:rsidRDefault="006C268F" w:rsidP="006C268F">
      <w:pPr>
        <w:pStyle w:val="Default"/>
        <w:spacing w:after="60" w:line="266" w:lineRule="auto"/>
        <w:jc w:val="both"/>
        <w:rPr>
          <w:rFonts w:ascii="Cambria" w:hAnsi="Cambria"/>
        </w:rPr>
      </w:pPr>
      <w:r w:rsidRPr="00BD1249">
        <w:rPr>
          <w:rFonts w:ascii="Cambria" w:hAnsi="Cambria"/>
        </w:rPr>
        <w:t>3. P</w:t>
      </w:r>
      <w:r>
        <w:rPr>
          <w:rFonts w:ascii="Cambria" w:hAnsi="Cambria"/>
        </w:rPr>
        <w:t>rawem właściwym dla oceny u</w:t>
      </w:r>
      <w:r w:rsidRPr="00BD1249">
        <w:rPr>
          <w:rFonts w:ascii="Cambria" w:hAnsi="Cambria"/>
        </w:rPr>
        <w:t xml:space="preserve">mowy jest prawo polskie. </w:t>
      </w:r>
    </w:p>
    <w:p w:rsidR="006C268F" w:rsidRPr="00BD1249" w:rsidRDefault="006C268F" w:rsidP="006C268F">
      <w:pPr>
        <w:pStyle w:val="Default"/>
        <w:spacing w:after="60" w:line="266" w:lineRule="auto"/>
        <w:jc w:val="both"/>
        <w:rPr>
          <w:rFonts w:ascii="Cambria" w:hAnsi="Cambria"/>
        </w:rPr>
      </w:pPr>
      <w:r w:rsidRPr="00BD124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6C268F" w:rsidRPr="00BD1249" w:rsidRDefault="006C268F" w:rsidP="006C268F">
      <w:pPr>
        <w:pStyle w:val="Default"/>
        <w:spacing w:after="60" w:line="266" w:lineRule="auto"/>
        <w:jc w:val="both"/>
        <w:rPr>
          <w:rFonts w:ascii="Cambria" w:hAnsi="Cambria"/>
        </w:rPr>
      </w:pPr>
      <w:r w:rsidRPr="00BD124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6C268F" w:rsidRPr="00BD1249" w:rsidRDefault="006C268F" w:rsidP="006C268F">
      <w:pPr>
        <w:pStyle w:val="Default"/>
        <w:spacing w:after="60" w:line="266" w:lineRule="auto"/>
        <w:jc w:val="both"/>
        <w:rPr>
          <w:rFonts w:ascii="Cambria" w:hAnsi="Cambria"/>
        </w:rPr>
      </w:pPr>
      <w:r w:rsidRPr="00BD1249">
        <w:rPr>
          <w:rFonts w:ascii="Cambria" w:hAnsi="Cambria"/>
        </w:rPr>
        <w:t>6. O ile Umowa nie s</w:t>
      </w:r>
      <w:r>
        <w:rPr>
          <w:rFonts w:ascii="Cambria" w:hAnsi="Cambria"/>
        </w:rPr>
        <w:t>tanowi inaczej wszelkie zmiany u</w:t>
      </w:r>
      <w:r w:rsidRPr="00BD1249">
        <w:rPr>
          <w:rFonts w:ascii="Cambria" w:hAnsi="Cambria"/>
        </w:rPr>
        <w:t xml:space="preserve">mowy wymagają zachowania formy pisemnej lub elektronicznej pod rygorem nieważności oraz powinny być </w:t>
      </w:r>
      <w:r>
        <w:rPr>
          <w:rFonts w:ascii="Cambria" w:hAnsi="Cambria"/>
        </w:rPr>
        <w:t>dokonywane w postaci aneksu do u</w:t>
      </w:r>
      <w:r w:rsidRPr="00BD1249">
        <w:rPr>
          <w:rFonts w:ascii="Cambria" w:hAnsi="Cambria"/>
        </w:rPr>
        <w:t xml:space="preserve">mowy. </w:t>
      </w:r>
    </w:p>
    <w:p w:rsidR="006C268F" w:rsidRDefault="006C268F" w:rsidP="006C268F">
      <w:pPr>
        <w:pStyle w:val="Default"/>
        <w:spacing w:after="60" w:line="266" w:lineRule="auto"/>
        <w:jc w:val="both"/>
        <w:rPr>
          <w:rFonts w:ascii="Cambria" w:hAnsi="Cambria"/>
        </w:rPr>
      </w:pPr>
      <w:r w:rsidRPr="00BD1249">
        <w:rPr>
          <w:rFonts w:ascii="Cambria" w:hAnsi="Cambria"/>
        </w:rPr>
        <w:t xml:space="preserve">7. Umowa została sporządzona w dwóch jednobrzmiących egzemplarzach, jeden dla Zamawiającego i jeden dla Wykonawcy. </w:t>
      </w:r>
    </w:p>
    <w:p w:rsidR="006C268F" w:rsidRDefault="006C268F" w:rsidP="006C268F">
      <w:pPr>
        <w:pStyle w:val="Default"/>
        <w:spacing w:after="60" w:line="266" w:lineRule="auto"/>
        <w:jc w:val="both"/>
        <w:rPr>
          <w:rFonts w:ascii="Cambria" w:hAnsi="Cambria"/>
        </w:rPr>
      </w:pPr>
      <w:r>
        <w:rPr>
          <w:rFonts w:ascii="Cambria" w:hAnsi="Cambria"/>
        </w:rPr>
        <w:t xml:space="preserve">8. W zakresie nieuregulowanym mają zastosowanie przepisy ustawy Prawo zamówień publicznych oraz </w:t>
      </w:r>
      <w:r w:rsidRPr="009D091A">
        <w:rPr>
          <w:rFonts w:ascii="Cambria" w:hAnsi="Cambria"/>
        </w:rPr>
        <w:t xml:space="preserve">ustawy z dnia 23 kwietnia 1964 r. </w:t>
      </w:r>
      <w:r w:rsidRPr="001E28ED">
        <w:rPr>
          <w:rFonts w:ascii="Cambria" w:hAnsi="Cambria"/>
          <w:i/>
        </w:rPr>
        <w:t>kodeks cywilny</w:t>
      </w:r>
      <w:r w:rsidRPr="009D091A">
        <w:rPr>
          <w:rFonts w:ascii="Cambria" w:hAnsi="Cambria"/>
        </w:rPr>
        <w:t xml:space="preserve"> (t. j. Dz. U. z </w:t>
      </w:r>
      <w:r w:rsidRPr="009D091A">
        <w:rPr>
          <w:rFonts w:ascii="Cambria" w:hAnsi="Cambria" w:cs="Arial"/>
        </w:rPr>
        <w:t>2020 r. poz. 1740, 2320</w:t>
      </w:r>
      <w:r w:rsidRPr="009D091A">
        <w:rPr>
          <w:rFonts w:ascii="Cambria" w:hAnsi="Cambria"/>
        </w:rPr>
        <w:t>)</w:t>
      </w:r>
      <w:r>
        <w:rPr>
          <w:rFonts w:ascii="Cambria" w:hAnsi="Cambria"/>
        </w:rPr>
        <w:t>Kodeksu cywilnego.</w:t>
      </w:r>
    </w:p>
    <w:p w:rsidR="006C268F" w:rsidRPr="00BD1249" w:rsidRDefault="006C268F" w:rsidP="006C268F">
      <w:pPr>
        <w:pStyle w:val="Default"/>
        <w:spacing w:after="60" w:line="266" w:lineRule="auto"/>
        <w:jc w:val="both"/>
        <w:rPr>
          <w:rFonts w:ascii="Cambria" w:hAnsi="Cambria"/>
        </w:rPr>
      </w:pPr>
      <w:r>
        <w:rPr>
          <w:rFonts w:ascii="Cambria" w:hAnsi="Cambria"/>
        </w:rPr>
        <w:t xml:space="preserve">9. </w:t>
      </w:r>
      <w:r w:rsidRPr="00BD1249">
        <w:rPr>
          <w:rFonts w:ascii="Cambria" w:hAnsi="Cambria"/>
        </w:rPr>
        <w:t>Załączniki do umowy stanowią jej integralną część:</w:t>
      </w:r>
    </w:p>
    <w:p w:rsidR="006C268F" w:rsidRPr="00BD1249" w:rsidRDefault="006C268F" w:rsidP="0025375A">
      <w:pPr>
        <w:numPr>
          <w:ilvl w:val="0"/>
          <w:numId w:val="4"/>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1 Opis przedmiotu zamówienia</w:t>
      </w:r>
    </w:p>
    <w:p w:rsidR="006C268F" w:rsidRPr="00BD1249" w:rsidRDefault="006C268F" w:rsidP="0025375A">
      <w:pPr>
        <w:numPr>
          <w:ilvl w:val="0"/>
          <w:numId w:val="4"/>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lastRenderedPageBreak/>
        <w:t>Załącznik nr 2 Oferta Wykonawcy</w:t>
      </w:r>
    </w:p>
    <w:p w:rsidR="006C268F" w:rsidRPr="00BD1249" w:rsidRDefault="006C268F" w:rsidP="0025375A">
      <w:pPr>
        <w:numPr>
          <w:ilvl w:val="0"/>
          <w:numId w:val="4"/>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3 Protokół odbioru</w:t>
      </w:r>
    </w:p>
    <w:p w:rsidR="006C268F" w:rsidRPr="00BD1249" w:rsidRDefault="006C268F" w:rsidP="0025375A">
      <w:pPr>
        <w:numPr>
          <w:ilvl w:val="0"/>
          <w:numId w:val="4"/>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4 Wykaz osób</w:t>
      </w:r>
    </w:p>
    <w:p w:rsidR="006C268F" w:rsidRDefault="006C268F" w:rsidP="0025375A">
      <w:pPr>
        <w:numPr>
          <w:ilvl w:val="0"/>
          <w:numId w:val="4"/>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 xml:space="preserve">Załącznik nr 5 Odpis z KRS/ </w:t>
      </w:r>
      <w:proofErr w:type="spellStart"/>
      <w:r w:rsidRPr="00BD1249">
        <w:rPr>
          <w:rFonts w:ascii="Cambria" w:hAnsi="Cambria" w:cs="Calibri"/>
          <w:sz w:val="24"/>
          <w:szCs w:val="24"/>
        </w:rPr>
        <w:t>CEiDG</w:t>
      </w:r>
      <w:proofErr w:type="spellEnd"/>
      <w:r w:rsidRPr="00BD1249">
        <w:rPr>
          <w:rFonts w:ascii="Cambria" w:hAnsi="Cambria" w:cs="Calibri"/>
          <w:sz w:val="24"/>
          <w:szCs w:val="24"/>
        </w:rPr>
        <w:t xml:space="preserve"> Wykonawcy</w:t>
      </w:r>
    </w:p>
    <w:p w:rsidR="006C268F" w:rsidRDefault="006C268F" w:rsidP="006C268F">
      <w:pPr>
        <w:tabs>
          <w:tab w:val="left" w:pos="284"/>
        </w:tabs>
        <w:spacing w:after="0" w:line="240" w:lineRule="auto"/>
        <w:rPr>
          <w:rFonts w:ascii="Cambria" w:hAnsi="Cambria" w:cs="Calibri"/>
          <w:sz w:val="24"/>
          <w:szCs w:val="24"/>
        </w:rPr>
      </w:pPr>
    </w:p>
    <w:p w:rsidR="006C268F" w:rsidRPr="00926F7A" w:rsidRDefault="006C268F" w:rsidP="006C268F">
      <w:pPr>
        <w:tabs>
          <w:tab w:val="left" w:pos="284"/>
        </w:tabs>
        <w:spacing w:after="0" w:line="240" w:lineRule="auto"/>
        <w:rPr>
          <w:rFonts w:ascii="Cambria" w:hAnsi="Cambria" w:cs="Calibri"/>
          <w:sz w:val="24"/>
          <w:szCs w:val="24"/>
        </w:rPr>
        <w:sectPr w:rsidR="006C268F" w:rsidRPr="00926F7A" w:rsidSect="004E01D8">
          <w:pgSz w:w="11906" w:h="16838"/>
          <w:pgMar w:top="1418" w:right="1418" w:bottom="1985" w:left="1418" w:header="964" w:footer="57" w:gutter="0"/>
          <w:cols w:space="708"/>
          <w:titlePg/>
          <w:docGrid w:linePitch="360"/>
        </w:sectPr>
      </w:pPr>
    </w:p>
    <w:p w:rsidR="006C268F" w:rsidRPr="002442CB" w:rsidRDefault="006C268F" w:rsidP="006C268F">
      <w:pPr>
        <w:tabs>
          <w:tab w:val="left" w:pos="284"/>
        </w:tabs>
        <w:spacing w:after="0" w:line="240" w:lineRule="auto"/>
        <w:jc w:val="right"/>
        <w:rPr>
          <w:rFonts w:ascii="Cambria" w:hAnsi="Cambria" w:cs="Calibri"/>
          <w:i/>
          <w:sz w:val="24"/>
          <w:szCs w:val="24"/>
        </w:rPr>
      </w:pPr>
      <w:r w:rsidRPr="002442CB">
        <w:rPr>
          <w:rFonts w:ascii="Cambria" w:hAnsi="Cambria" w:cs="Calibri"/>
          <w:i/>
          <w:sz w:val="24"/>
          <w:szCs w:val="24"/>
        </w:rPr>
        <w:lastRenderedPageBreak/>
        <w:t>Załącznik nr 1 do umowy – Opis przedmiotu zamówienia</w:t>
      </w:r>
    </w:p>
    <w:p w:rsidR="006C268F" w:rsidRDefault="006C268F" w:rsidP="006C268F">
      <w:pPr>
        <w:tabs>
          <w:tab w:val="left" w:pos="284"/>
        </w:tabs>
        <w:spacing w:after="0" w:line="240" w:lineRule="auto"/>
        <w:rPr>
          <w:rFonts w:cs="Calibri"/>
        </w:rPr>
      </w:pPr>
    </w:p>
    <w:p w:rsidR="006C268F" w:rsidRPr="00CB602B" w:rsidRDefault="006C268F" w:rsidP="006C268F">
      <w:pPr>
        <w:tabs>
          <w:tab w:val="left" w:pos="284"/>
        </w:tabs>
        <w:spacing w:after="0" w:line="266" w:lineRule="auto"/>
        <w:jc w:val="center"/>
        <w:rPr>
          <w:rFonts w:ascii="Cambria" w:hAnsi="Cambria" w:cs="Calibri"/>
          <w:b/>
          <w:sz w:val="24"/>
          <w:szCs w:val="24"/>
        </w:rPr>
      </w:pPr>
      <w:r>
        <w:rPr>
          <w:rFonts w:ascii="Cambria" w:hAnsi="Cambria" w:cs="Calibri"/>
          <w:b/>
          <w:sz w:val="24"/>
          <w:szCs w:val="24"/>
        </w:rPr>
        <w:t>Opis przedmiotu zamówienia</w:t>
      </w:r>
    </w:p>
    <w:p w:rsidR="006C268F" w:rsidRPr="005E7180" w:rsidRDefault="006C268F" w:rsidP="0025375A">
      <w:pPr>
        <w:pStyle w:val="Akapitzlist"/>
        <w:numPr>
          <w:ilvl w:val="0"/>
          <w:numId w:val="15"/>
        </w:numPr>
        <w:tabs>
          <w:tab w:val="left" w:pos="0"/>
          <w:tab w:val="left" w:pos="284"/>
        </w:tabs>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xml:space="preserve">Przedmiotem zamówienia jest </w:t>
      </w:r>
      <w:bookmarkStart w:id="1" w:name="_Hlk15972565"/>
      <w:r w:rsidRPr="005E7180">
        <w:rPr>
          <w:rFonts w:ascii="Cambria" w:hAnsi="Cambria" w:cs="Calibri"/>
        </w:rPr>
        <w:t>najem, zainstalowanie i uruchomienie w s</w:t>
      </w:r>
      <w:r>
        <w:rPr>
          <w:rFonts w:ascii="Cambria" w:hAnsi="Cambria" w:cs="Calibri"/>
        </w:rPr>
        <w:t xml:space="preserve">iedzibie Zamawiającego łącznie </w:t>
      </w:r>
      <w:r>
        <w:rPr>
          <w:rFonts w:ascii="Cambria" w:hAnsi="Cambria" w:cs="Calibri"/>
          <w:lang w:val="pl-PL"/>
        </w:rPr>
        <w:t>10</w:t>
      </w:r>
      <w:r>
        <w:rPr>
          <w:rFonts w:ascii="Cambria" w:hAnsi="Cambria" w:cs="Calibri"/>
        </w:rPr>
        <w:t xml:space="preserve"> urządze</w:t>
      </w:r>
      <w:r>
        <w:rPr>
          <w:rFonts w:ascii="Cambria" w:hAnsi="Cambria" w:cs="Calibri"/>
          <w:lang w:val="pl-PL"/>
        </w:rPr>
        <w:t>ń</w:t>
      </w:r>
      <w:r>
        <w:rPr>
          <w:rFonts w:ascii="Cambria" w:hAnsi="Cambria" w:cs="Calibri"/>
        </w:rPr>
        <w:t xml:space="preserve"> wielofunkcyjn</w:t>
      </w:r>
      <w:r>
        <w:rPr>
          <w:rFonts w:ascii="Cambria" w:hAnsi="Cambria" w:cs="Calibri"/>
          <w:lang w:val="pl-PL"/>
        </w:rPr>
        <w:t>ych</w:t>
      </w:r>
      <w:r>
        <w:rPr>
          <w:rFonts w:ascii="Cambria" w:hAnsi="Cambria" w:cs="Calibri"/>
        </w:rPr>
        <w:t xml:space="preserve"> </w:t>
      </w:r>
      <w:r>
        <w:rPr>
          <w:rFonts w:ascii="Cambria" w:hAnsi="Cambria" w:cs="Calibri"/>
          <w:lang w:val="pl-PL"/>
        </w:rPr>
        <w:t>czterech</w:t>
      </w:r>
      <w:r>
        <w:rPr>
          <w:rFonts w:ascii="Cambria" w:hAnsi="Cambria" w:cs="Calibri"/>
        </w:rPr>
        <w:t xml:space="preserve"> opisanych poniżej typów, </w:t>
      </w:r>
      <w:r w:rsidRPr="005E7180">
        <w:rPr>
          <w:rFonts w:ascii="Cambria" w:hAnsi="Cambria" w:cs="Calibri"/>
        </w:rPr>
        <w:t>z op</w:t>
      </w:r>
      <w:r>
        <w:rPr>
          <w:rFonts w:ascii="Cambria" w:hAnsi="Cambria" w:cs="Calibri"/>
        </w:rPr>
        <w:t xml:space="preserve">rogramowaniem dla maksymalnie </w:t>
      </w:r>
      <w:r>
        <w:rPr>
          <w:rFonts w:ascii="Cambria" w:hAnsi="Cambria" w:cs="Calibri"/>
          <w:lang w:val="pl-PL"/>
        </w:rPr>
        <w:t>75</w:t>
      </w:r>
      <w:r w:rsidRPr="005E7180">
        <w:rPr>
          <w:rFonts w:ascii="Cambria" w:hAnsi="Cambria" w:cs="Calibri"/>
        </w:rPr>
        <w:t xml:space="preserve"> użytkowników do zarządzania i monitorowania wydruku i druku podążającego, a także świadczenie kompleksowej obsługi serwisowej i wsparcia technicznego, w tym sukcesywnej dostawy materiałów eksploatacyjnych do urządzeń</w:t>
      </w:r>
      <w:bookmarkEnd w:id="1"/>
      <w:r w:rsidRPr="005E7180">
        <w:rPr>
          <w:rFonts w:ascii="Cambria" w:hAnsi="Cambria" w:cs="Calibri"/>
        </w:rPr>
        <w:t xml:space="preserve"> </w:t>
      </w:r>
      <w:r>
        <w:rPr>
          <w:rFonts w:ascii="Cambria" w:hAnsi="Cambria" w:cs="Calibri"/>
        </w:rPr>
        <w:t xml:space="preserve">- </w:t>
      </w:r>
      <w:r w:rsidRPr="005E7180">
        <w:rPr>
          <w:rFonts w:ascii="Cambria" w:hAnsi="Cambria" w:cs="Calibri"/>
        </w:rPr>
        <w:t xml:space="preserve">w okresie 24 miesięcy od dnia </w:t>
      </w:r>
      <w:r>
        <w:rPr>
          <w:rFonts w:ascii="Cambria" w:hAnsi="Cambria" w:cs="Calibri"/>
          <w:lang w:val="pl-PL"/>
        </w:rPr>
        <w:t>rozpoczęcia realizacji umowy</w:t>
      </w:r>
      <w:r w:rsidRPr="005E7180">
        <w:rPr>
          <w:rFonts w:ascii="Cambria" w:hAnsi="Cambria" w:cs="Calibri"/>
        </w:rPr>
        <w:t>.</w:t>
      </w:r>
      <w:r>
        <w:rPr>
          <w:rFonts w:ascii="Cambria" w:hAnsi="Cambria" w:cs="Calibri"/>
          <w:lang w:val="pl-PL"/>
        </w:rPr>
        <w:t xml:space="preserve"> Rozpoczęcie realizacji umowy nastąpi w terminie 3 dni roboczych od zawarcia umowy.</w:t>
      </w:r>
    </w:p>
    <w:p w:rsidR="006C268F" w:rsidRPr="0060581A" w:rsidRDefault="006C268F" w:rsidP="0025375A">
      <w:pPr>
        <w:pStyle w:val="Akapitzlist"/>
        <w:numPr>
          <w:ilvl w:val="0"/>
          <w:numId w:val="15"/>
        </w:numPr>
        <w:tabs>
          <w:tab w:val="left" w:pos="0"/>
          <w:tab w:val="left" w:pos="284"/>
        </w:tabs>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color w:val="000000"/>
        </w:rPr>
        <w:t>W ramach zamówienia Wykonawca:</w:t>
      </w:r>
    </w:p>
    <w:p w:rsidR="006C268F" w:rsidRPr="006058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color w:val="000000"/>
          <w:sz w:val="24"/>
          <w:szCs w:val="24"/>
        </w:rPr>
        <w:t xml:space="preserve">1) </w:t>
      </w:r>
      <w:r>
        <w:rPr>
          <w:rFonts w:ascii="Cambria" w:hAnsi="Cambria" w:cs="Calibri"/>
          <w:sz w:val="24"/>
          <w:szCs w:val="24"/>
        </w:rPr>
        <w:t>odda</w:t>
      </w:r>
      <w:r w:rsidRPr="009D091A">
        <w:rPr>
          <w:rFonts w:ascii="Cambria" w:hAnsi="Cambria" w:cs="Calibri"/>
          <w:sz w:val="24"/>
          <w:szCs w:val="24"/>
        </w:rPr>
        <w:t xml:space="preserve"> Zamawiającemu w odpłatne używanie, zgodnie z ofertą Wykonawcy</w:t>
      </w:r>
      <w:r>
        <w:rPr>
          <w:rFonts w:ascii="Cambria" w:hAnsi="Cambria" w:cs="Calibri"/>
          <w:sz w:val="24"/>
          <w:szCs w:val="24"/>
        </w:rPr>
        <w:t xml:space="preserve"> jedno</w:t>
      </w:r>
      <w:r w:rsidRPr="009D091A">
        <w:rPr>
          <w:rFonts w:ascii="Cambria" w:hAnsi="Cambria" w:cs="Calibri"/>
          <w:sz w:val="24"/>
          <w:szCs w:val="24"/>
        </w:rPr>
        <w:t xml:space="preserve"> urządzenie wielofunkcyjne </w:t>
      </w:r>
      <w:r>
        <w:rPr>
          <w:rFonts w:ascii="Cambria" w:hAnsi="Cambria" w:cs="Calibri"/>
          <w:sz w:val="24"/>
          <w:szCs w:val="24"/>
        </w:rPr>
        <w:t>typu I, trzy urządzenia wielofunkcyjne typu II, pięć urządzeń wielofunkcyjnych typu III i jedno urządzenie wielofunkcyjne typu IV wraz z instrukcjami użytkowania oraz</w:t>
      </w:r>
      <w:r w:rsidRPr="009D091A">
        <w:rPr>
          <w:rFonts w:ascii="Cambria" w:hAnsi="Cambria" w:cs="Calibri"/>
          <w:sz w:val="24"/>
          <w:szCs w:val="24"/>
        </w:rPr>
        <w:t xml:space="preserve"> licencje na o</w:t>
      </w:r>
      <w:r>
        <w:rPr>
          <w:rFonts w:ascii="Cambria" w:hAnsi="Cambria" w:cs="Calibri"/>
          <w:sz w:val="24"/>
          <w:szCs w:val="24"/>
        </w:rPr>
        <w:t>programowanie dla maksymalnie 75</w:t>
      </w:r>
      <w:r w:rsidRPr="009D091A">
        <w:rPr>
          <w:rFonts w:ascii="Cambria" w:hAnsi="Cambria" w:cs="Calibri"/>
          <w:sz w:val="24"/>
          <w:szCs w:val="24"/>
        </w:rPr>
        <w:t xml:space="preserve"> użytkowników do zarządzania i monitorowania wydruku i druku podążającego</w:t>
      </w:r>
      <w:r w:rsidRPr="009D091A">
        <w:rPr>
          <w:rFonts w:ascii="Cambria" w:hAnsi="Cambria" w:cs="Calibri"/>
          <w:color w:val="000000"/>
          <w:sz w:val="24"/>
          <w:szCs w:val="24"/>
        </w:rPr>
        <w:t>;</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Pr>
          <w:rFonts w:ascii="Cambria" w:hAnsi="Cambria" w:cs="Calibri"/>
          <w:color w:val="000000"/>
          <w:sz w:val="24"/>
          <w:szCs w:val="24"/>
        </w:rPr>
        <w:t>2</w:t>
      </w:r>
      <w:r w:rsidRPr="009D091A">
        <w:rPr>
          <w:rFonts w:ascii="Cambria" w:hAnsi="Cambria" w:cs="Calibri"/>
          <w:color w:val="000000"/>
          <w:sz w:val="24"/>
          <w:szCs w:val="24"/>
        </w:rPr>
        <w:t xml:space="preserve">) </w:t>
      </w:r>
      <w:r>
        <w:rPr>
          <w:rFonts w:ascii="Cambria" w:hAnsi="Cambria" w:cs="Calibri"/>
          <w:sz w:val="24"/>
          <w:szCs w:val="24"/>
        </w:rPr>
        <w:t>dostarczy, zainstaluje</w:t>
      </w:r>
      <w:r w:rsidRPr="009D091A">
        <w:rPr>
          <w:rFonts w:ascii="Cambria" w:hAnsi="Cambria" w:cs="Calibri"/>
          <w:sz w:val="24"/>
          <w:szCs w:val="24"/>
        </w:rPr>
        <w:t xml:space="preserve"> w sieci informatycz</w:t>
      </w:r>
      <w:r>
        <w:rPr>
          <w:rFonts w:ascii="Cambria" w:hAnsi="Cambria" w:cs="Calibri"/>
          <w:sz w:val="24"/>
          <w:szCs w:val="24"/>
        </w:rPr>
        <w:t xml:space="preserve">nej Zamawiającego oraz uruchomi ww. urządzenia </w:t>
      </w:r>
      <w:r w:rsidRPr="009D091A">
        <w:rPr>
          <w:rFonts w:ascii="Cambria" w:hAnsi="Cambria" w:cs="Calibri"/>
          <w:sz w:val="24"/>
          <w:szCs w:val="24"/>
        </w:rPr>
        <w:t xml:space="preserve">w </w:t>
      </w:r>
      <w:r>
        <w:rPr>
          <w:rFonts w:ascii="Cambria" w:hAnsi="Cambria" w:cs="Calibri"/>
          <w:sz w:val="24"/>
          <w:szCs w:val="24"/>
        </w:rPr>
        <w:t>siedzibie</w:t>
      </w:r>
      <w:r w:rsidRPr="009D091A">
        <w:rPr>
          <w:rFonts w:ascii="Cambria" w:hAnsi="Cambria" w:cs="Calibri"/>
          <w:sz w:val="24"/>
          <w:szCs w:val="24"/>
        </w:rPr>
        <w:t xml:space="preserve"> Zamawiającego w </w:t>
      </w:r>
      <w:r>
        <w:rPr>
          <w:rFonts w:ascii="Cambria" w:hAnsi="Cambria" w:cs="Calibri"/>
          <w:sz w:val="24"/>
          <w:szCs w:val="24"/>
        </w:rPr>
        <w:t xml:space="preserve">Warszawie </w:t>
      </w:r>
      <w:r w:rsidRPr="009D091A">
        <w:rPr>
          <w:rFonts w:ascii="Cambria" w:hAnsi="Cambria" w:cs="Calibri"/>
          <w:sz w:val="24"/>
          <w:szCs w:val="24"/>
        </w:rPr>
        <w:t>w miejscach wskazanych przez Zamawiającego i pod nadzorem pracownika Zamawiającego</w:t>
      </w:r>
      <w:r>
        <w:rPr>
          <w:rFonts w:ascii="Cambria" w:hAnsi="Cambria" w:cs="Calibri"/>
          <w:sz w:val="24"/>
          <w:szCs w:val="24"/>
        </w:rPr>
        <w:t>;</w:t>
      </w:r>
    </w:p>
    <w:p w:rsidR="006C268F" w:rsidRPr="009D09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 xml:space="preserve">4) wraz z dostawą urządzeń </w:t>
      </w:r>
      <w:r>
        <w:rPr>
          <w:rFonts w:ascii="Cambria" w:hAnsi="Cambria" w:cs="Calibri"/>
          <w:sz w:val="24"/>
          <w:szCs w:val="24"/>
        </w:rPr>
        <w:t>wielofunkcyjnych</w:t>
      </w:r>
      <w:r w:rsidRPr="009D091A">
        <w:rPr>
          <w:rFonts w:ascii="Cambria" w:hAnsi="Cambria" w:cs="Calibri"/>
          <w:sz w:val="24"/>
          <w:szCs w:val="24"/>
        </w:rPr>
        <w:t xml:space="preserve"> </w:t>
      </w:r>
      <w:r>
        <w:rPr>
          <w:rFonts w:ascii="Cambria" w:hAnsi="Cambria" w:cs="Calibri"/>
          <w:sz w:val="24"/>
          <w:szCs w:val="24"/>
        </w:rPr>
        <w:t xml:space="preserve">zapewni i </w:t>
      </w:r>
      <w:r w:rsidRPr="009D091A">
        <w:rPr>
          <w:rFonts w:ascii="Cambria" w:hAnsi="Cambria" w:cs="Calibri"/>
          <w:sz w:val="24"/>
          <w:szCs w:val="24"/>
        </w:rPr>
        <w:t>skonfigur</w:t>
      </w:r>
      <w:r>
        <w:rPr>
          <w:rFonts w:ascii="Cambria" w:hAnsi="Cambria" w:cs="Calibri"/>
          <w:sz w:val="24"/>
          <w:szCs w:val="24"/>
        </w:rPr>
        <w:t xml:space="preserve">uje </w:t>
      </w:r>
      <w:r w:rsidRPr="009D091A">
        <w:rPr>
          <w:rFonts w:ascii="Cambria" w:hAnsi="Cambria" w:cs="Calibri"/>
          <w:sz w:val="24"/>
          <w:szCs w:val="24"/>
        </w:rPr>
        <w:t>oprogramowanie</w:t>
      </w:r>
      <w:r w:rsidRPr="009D091A">
        <w:rPr>
          <w:rFonts w:ascii="Cambria" w:hAnsi="Cambria" w:cs="Calibri"/>
          <w:b/>
          <w:bCs/>
          <w:i/>
          <w:iCs/>
          <w:sz w:val="24"/>
          <w:szCs w:val="24"/>
        </w:rPr>
        <w:t xml:space="preserve"> </w:t>
      </w:r>
      <w:r w:rsidRPr="009D091A">
        <w:rPr>
          <w:rFonts w:ascii="Cambria" w:hAnsi="Cambria" w:cs="Calibri"/>
          <w:sz w:val="24"/>
          <w:szCs w:val="24"/>
        </w:rPr>
        <w:t>do zarządzania i monitorowania druku i druku podążającego z zapewnieniem uwierzytelniania i autoryzacji za pomocą kart z</w:t>
      </w:r>
      <w:r>
        <w:rPr>
          <w:rFonts w:ascii="Cambria" w:hAnsi="Cambria" w:cs="Calibri"/>
          <w:sz w:val="24"/>
          <w:szCs w:val="24"/>
        </w:rPr>
        <w:t>bliżeniowych lub kodu PIN dla 75</w:t>
      </w:r>
      <w:r w:rsidRPr="009D091A">
        <w:rPr>
          <w:rFonts w:ascii="Cambria" w:hAnsi="Cambria" w:cs="Calibri"/>
          <w:sz w:val="24"/>
          <w:szCs w:val="24"/>
        </w:rPr>
        <w:t xml:space="preserve"> użytkowników wraz ze sterownikami w języku polskim dla wymaganych systemów operacyjnych. W przypadku autoryzacji za pomocą kart zbliżeniowych Wykonawca zobowiązany jest zapewnić i dostarczyć wraz z urządzeniami wymaganą ilość kart zbliżeniowych w ramach zamówienia;</w:t>
      </w:r>
    </w:p>
    <w:p w:rsidR="006C268F" w:rsidRPr="0060581A" w:rsidRDefault="006C268F" w:rsidP="006C268F">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5) przeprowadzi w terminie uzgodnionym z Zamawiającym</w:t>
      </w:r>
      <w:r>
        <w:rPr>
          <w:rFonts w:ascii="Cambria" w:hAnsi="Cambria" w:cs="Calibri"/>
          <w:sz w:val="24"/>
          <w:szCs w:val="24"/>
        </w:rPr>
        <w:t>, jednak nie później niż w terminie 3 dni od dnia uruchomienia urządzeń</w:t>
      </w:r>
      <w:r w:rsidRPr="009D091A">
        <w:rPr>
          <w:rFonts w:ascii="Cambria" w:hAnsi="Cambria" w:cs="Calibri"/>
          <w:sz w:val="24"/>
          <w:szCs w:val="24"/>
        </w:rPr>
        <w:t xml:space="preserve"> szkolenie dla dwóch pracowników Zamawiającego w zakresie obsługi i używania urządzeń i oprogramowania, </w:t>
      </w:r>
      <w:r w:rsidRPr="0060581A">
        <w:rPr>
          <w:rFonts w:ascii="Cambria" w:hAnsi="Cambria" w:cs="Calibri"/>
          <w:sz w:val="24"/>
          <w:szCs w:val="24"/>
        </w:rPr>
        <w:t>w szczególności w zakresie:</w:t>
      </w:r>
    </w:p>
    <w:p w:rsidR="006C268F" w:rsidRPr="005E7180" w:rsidRDefault="006C268F" w:rsidP="0025375A">
      <w:pPr>
        <w:pStyle w:val="Akapitzlist"/>
        <w:numPr>
          <w:ilvl w:val="0"/>
          <w:numId w:val="16"/>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 oprogramowania dla zainstalowanych urządzeń,</w:t>
      </w:r>
    </w:p>
    <w:p w:rsidR="006C268F" w:rsidRPr="005E7180" w:rsidRDefault="006C268F" w:rsidP="0025375A">
      <w:pPr>
        <w:pStyle w:val="Akapitzlist"/>
        <w:numPr>
          <w:ilvl w:val="0"/>
          <w:numId w:val="16"/>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-wykonywania kopii, wydruków, skanowania oraz ustawiania parametrów dla tych funkcji,</w:t>
      </w:r>
    </w:p>
    <w:p w:rsidR="006C268F" w:rsidRPr="005E7180" w:rsidRDefault="006C268F" w:rsidP="0025375A">
      <w:pPr>
        <w:pStyle w:val="Akapitzlist"/>
        <w:numPr>
          <w:ilvl w:val="0"/>
          <w:numId w:val="16"/>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-ustawień sieciowych urządzenia za pomocą konsoli lokalnej, przez stronę </w:t>
      </w:r>
      <w:proofErr w:type="spellStart"/>
      <w:r w:rsidRPr="005E7180">
        <w:rPr>
          <w:rFonts w:ascii="Cambria" w:hAnsi="Cambria" w:cs="Calibri"/>
        </w:rPr>
        <w:t>www</w:t>
      </w:r>
      <w:proofErr w:type="spellEnd"/>
      <w:r w:rsidRPr="005E7180">
        <w:rPr>
          <w:rFonts w:ascii="Cambria" w:hAnsi="Cambria" w:cs="Calibri"/>
        </w:rPr>
        <w:t xml:space="preserve"> </w:t>
      </w:r>
      <w:r>
        <w:rPr>
          <w:rFonts w:ascii="Cambria" w:hAnsi="Cambria" w:cs="Calibri"/>
        </w:rPr>
        <w:br/>
      </w:r>
      <w:r w:rsidRPr="005E7180">
        <w:rPr>
          <w:rFonts w:ascii="Cambria" w:hAnsi="Cambria" w:cs="Calibri"/>
        </w:rPr>
        <w:t>oraz za pomocą oprogramowania do zarządzania urządzeniem, jeżeli urządzenie jes</w:t>
      </w:r>
      <w:r>
        <w:rPr>
          <w:rFonts w:ascii="Cambria" w:hAnsi="Cambria" w:cs="Calibri"/>
        </w:rPr>
        <w:t xml:space="preserve">t wyposażone przez producenta w </w:t>
      </w:r>
      <w:r w:rsidRPr="005E7180">
        <w:rPr>
          <w:rFonts w:ascii="Cambria" w:hAnsi="Cambria" w:cs="Calibri"/>
        </w:rPr>
        <w:t>takie oprogramowanie,</w:t>
      </w:r>
    </w:p>
    <w:p w:rsidR="006C268F" w:rsidRPr="005E7180" w:rsidRDefault="006C268F" w:rsidP="0025375A">
      <w:pPr>
        <w:pStyle w:val="Akapitzlist"/>
        <w:numPr>
          <w:ilvl w:val="0"/>
          <w:numId w:val="16"/>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-zarządzania użytkownikami i przydzielania im uprawnień za pomocą konsoli lokalnej, przez stronę </w:t>
      </w:r>
      <w:proofErr w:type="spellStart"/>
      <w:r w:rsidRPr="005E7180">
        <w:rPr>
          <w:rFonts w:ascii="Cambria" w:hAnsi="Cambria" w:cs="Calibri"/>
        </w:rPr>
        <w:t>www</w:t>
      </w:r>
      <w:proofErr w:type="spellEnd"/>
      <w:r w:rsidRPr="005E7180">
        <w:rPr>
          <w:rFonts w:ascii="Cambria" w:hAnsi="Cambria" w:cs="Calibri"/>
        </w:rPr>
        <w:t xml:space="preserve"> oraz za pomocą oprogramowania do zarządzania urządzeniem, jeżeli urządzenie jest wyposażone przez producenta w takie oprogramowanie,</w:t>
      </w:r>
    </w:p>
    <w:p w:rsidR="006C268F" w:rsidRPr="005E7180" w:rsidRDefault="006C268F" w:rsidP="0025375A">
      <w:pPr>
        <w:pStyle w:val="Akapitzlist"/>
        <w:numPr>
          <w:ilvl w:val="0"/>
          <w:numId w:val="16"/>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systemu druku podążającego,</w:t>
      </w:r>
    </w:p>
    <w:p w:rsidR="006C268F" w:rsidRPr="005E7180" w:rsidRDefault="006C268F" w:rsidP="0025375A">
      <w:pPr>
        <w:pStyle w:val="Akapitzlist"/>
        <w:numPr>
          <w:ilvl w:val="0"/>
          <w:numId w:val="16"/>
        </w:numPr>
        <w:tabs>
          <w:tab w:val="left" w:pos="0"/>
          <w:tab w:val="left" w:pos="284"/>
        </w:tabs>
        <w:autoSpaceDE w:val="0"/>
        <w:autoSpaceDN w:val="0"/>
        <w:adjustRightInd w:val="0"/>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lastRenderedPageBreak/>
        <w:t>- usuwania zacięć papieru, wymiany tonera</w:t>
      </w:r>
    </w:p>
    <w:p w:rsidR="006C268F" w:rsidRPr="005E7180" w:rsidRDefault="006C268F" w:rsidP="0025375A">
      <w:pPr>
        <w:pStyle w:val="Akapitzlist"/>
        <w:numPr>
          <w:ilvl w:val="0"/>
          <w:numId w:val="4"/>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przekaże Zamawiającemu instrukcje obsługi i prawidłowego używania urządzeń, sporządzone w języku polskim;</w:t>
      </w:r>
    </w:p>
    <w:p w:rsidR="006C268F" w:rsidRPr="005E7180" w:rsidRDefault="006C268F" w:rsidP="0025375A">
      <w:pPr>
        <w:pStyle w:val="Akapitzlist"/>
        <w:numPr>
          <w:ilvl w:val="0"/>
          <w:numId w:val="4"/>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zainstaluje sterowniki urządzeń w języku polskim dla wymaganych systemów operacyjnych;</w:t>
      </w:r>
    </w:p>
    <w:p w:rsidR="006C268F" w:rsidRPr="005E7180" w:rsidRDefault="006C268F" w:rsidP="0025375A">
      <w:pPr>
        <w:pStyle w:val="Akapitzlist"/>
        <w:numPr>
          <w:ilvl w:val="0"/>
          <w:numId w:val="4"/>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zapewni całkowitą funkcjonalność (dostępność) każdego urządzenia na poziomie nie mniejszym niż 95%, liczonym w każdym miesiącu kalendarzowym, dla 8 godzin </w:t>
      </w:r>
      <w:r>
        <w:rPr>
          <w:rFonts w:ascii="Cambria" w:hAnsi="Cambria" w:cs="Calibri"/>
        </w:rPr>
        <w:br/>
      </w:r>
      <w:r w:rsidRPr="005E7180">
        <w:rPr>
          <w:rFonts w:ascii="Cambria" w:hAnsi="Cambria" w:cs="Calibri"/>
        </w:rPr>
        <w:t>w interwale godzin 8:00-16:00 każdego dnia od poniedziałku do piątku, z wyłączeniem sobót i dni ustawowo wolnych od pracy;</w:t>
      </w:r>
    </w:p>
    <w:p w:rsidR="006C268F" w:rsidRPr="005E7180" w:rsidRDefault="006C268F" w:rsidP="0025375A">
      <w:pPr>
        <w:pStyle w:val="Akapitzlist"/>
        <w:numPr>
          <w:ilvl w:val="0"/>
          <w:numId w:val="4"/>
        </w:numPr>
        <w:tabs>
          <w:tab w:val="left" w:pos="0"/>
          <w:tab w:val="left" w:pos="284"/>
        </w:tabs>
        <w:autoSpaceDE w:val="0"/>
        <w:autoSpaceDN w:val="0"/>
        <w:adjustRightInd w:val="0"/>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xml:space="preserve">zapewni kompleksową obsługę serwisową urządzeń i dostarczonego oprogramowania w okresie ich najmu, przez osoby posiadające niezbędną wiedzę </w:t>
      </w:r>
      <w:r>
        <w:rPr>
          <w:rFonts w:ascii="Cambria" w:hAnsi="Cambria" w:cs="Calibri"/>
        </w:rPr>
        <w:br/>
      </w:r>
      <w:r w:rsidRPr="005E7180">
        <w:rPr>
          <w:rFonts w:ascii="Cambria" w:hAnsi="Cambria" w:cs="Calibri"/>
        </w:rPr>
        <w:t>i doświadczenie do realizacji zamówienia, która obejmuje:</w:t>
      </w:r>
    </w:p>
    <w:p w:rsidR="006C268F" w:rsidRPr="005E7180" w:rsidRDefault="006C268F" w:rsidP="0025375A">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wykonywanie przeglądów technicznych, kontroli i regulacji zgodnie z dokumentacją techniczną, wymaganiami określonymi przez producenta i instrukcją obsługi,</w:t>
      </w:r>
    </w:p>
    <w:p w:rsidR="006C268F" w:rsidRPr="005E7180" w:rsidRDefault="006C268F" w:rsidP="0025375A">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usuwanie awarii, które nie zostały spowodowane nieprawidłowym używaniem,</w:t>
      </w:r>
    </w:p>
    <w:p w:rsidR="006C268F" w:rsidRPr="005E7180" w:rsidRDefault="006C268F" w:rsidP="0025375A">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utrzymanie w stanie zapewniającym bezpieczeństwo używania, po</w:t>
      </w:r>
      <w:r>
        <w:rPr>
          <w:rFonts w:ascii="Cambria" w:hAnsi="Cambria" w:cs="Calibri"/>
        </w:rPr>
        <w:t xml:space="preserve">prawną jakość kopii, wydruków i </w:t>
      </w:r>
      <w:proofErr w:type="spellStart"/>
      <w:r w:rsidRPr="005E7180">
        <w:rPr>
          <w:rFonts w:ascii="Cambria" w:hAnsi="Cambria" w:cs="Calibri"/>
        </w:rPr>
        <w:t>skanów</w:t>
      </w:r>
      <w:proofErr w:type="spellEnd"/>
      <w:r w:rsidRPr="005E7180">
        <w:rPr>
          <w:rFonts w:ascii="Cambria" w:hAnsi="Cambria" w:cs="Calibri"/>
        </w:rPr>
        <w:t>, a także czystość oraz estetykę wnętrza i zewnętrza urządzenia,</w:t>
      </w:r>
    </w:p>
    <w:p w:rsidR="006C268F" w:rsidRPr="005E7180" w:rsidRDefault="006C268F" w:rsidP="0025375A">
      <w:pPr>
        <w:pStyle w:val="Akapitzlist"/>
        <w:numPr>
          <w:ilvl w:val="0"/>
          <w:numId w:val="17"/>
        </w:numPr>
        <w:tabs>
          <w:tab w:val="left" w:pos="0"/>
          <w:tab w:val="left" w:pos="284"/>
          <w:tab w:val="left" w:pos="567"/>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dostarczanie i instalowanie wszelkich materiałów eksploatacyjnych (w tym tonerów), części zamiennych okresowo zużywających się, niezbędnych dla właściwego funkcjonowania urządzeń oraz dla zapewnienia ciągłej i prawidłowej ich pracy; papier do urządzeń zapewnia Zamawiający własnym staraniem i na własny koszt,</w:t>
      </w:r>
    </w:p>
    <w:p w:rsidR="006C268F" w:rsidRPr="005E7180" w:rsidRDefault="006C268F" w:rsidP="0025375A">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niezwłoczne odbieranie zużytych materiałów eksploatacyjnych oraz ich opakowań, a także wyeksploatowanych części, które zostały wymienione na pełnosprawne;</w:t>
      </w:r>
    </w:p>
    <w:p w:rsidR="006C268F" w:rsidRPr="005E7180" w:rsidRDefault="006C268F" w:rsidP="0025375A">
      <w:pPr>
        <w:pStyle w:val="Akapitzlist"/>
        <w:numPr>
          <w:ilvl w:val="0"/>
          <w:numId w:val="4"/>
        </w:numPr>
        <w:tabs>
          <w:tab w:val="left" w:pos="0"/>
          <w:tab w:val="left" w:pos="284"/>
          <w:tab w:val="left" w:pos="426"/>
        </w:tabs>
        <w:autoSpaceDE w:val="0"/>
        <w:autoSpaceDN w:val="0"/>
        <w:adjustRightInd w:val="0"/>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xml:space="preserve">zapewni wsparcie techniczne w okresie umowy przez osoby posiadające niezbędną wiedzę i doświadczenie do realizacji zamówienia, w tym w zakresie oprogramowania </w:t>
      </w:r>
      <w:r>
        <w:rPr>
          <w:rFonts w:ascii="Cambria" w:hAnsi="Cambria" w:cs="Calibri"/>
        </w:rPr>
        <w:br/>
      </w:r>
      <w:r w:rsidRPr="005E7180">
        <w:rPr>
          <w:rFonts w:ascii="Cambria" w:hAnsi="Cambria" w:cs="Calibri"/>
        </w:rPr>
        <w:t xml:space="preserve">do zarządzania wydrukiem i druku podążającego poprzez </w:t>
      </w:r>
      <w:proofErr w:type="spellStart"/>
      <w:r w:rsidRPr="005E7180">
        <w:rPr>
          <w:rFonts w:ascii="Cambria" w:hAnsi="Cambria" w:cs="Calibri"/>
        </w:rPr>
        <w:t>helpdesk</w:t>
      </w:r>
      <w:proofErr w:type="spellEnd"/>
      <w:r w:rsidRPr="005E7180">
        <w:rPr>
          <w:rFonts w:ascii="Cambria" w:hAnsi="Cambria" w:cs="Calibri"/>
        </w:rPr>
        <w:t>;</w:t>
      </w:r>
    </w:p>
    <w:p w:rsidR="006C268F" w:rsidRPr="005E7180" w:rsidRDefault="006C268F" w:rsidP="006C268F">
      <w:pPr>
        <w:tabs>
          <w:tab w:val="left" w:pos="0"/>
          <w:tab w:val="left" w:pos="284"/>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11</w:t>
      </w:r>
      <w:r w:rsidRPr="005E7180">
        <w:rPr>
          <w:rFonts w:ascii="Cambria" w:hAnsi="Cambria" w:cs="Calibri"/>
          <w:sz w:val="24"/>
          <w:szCs w:val="24"/>
        </w:rPr>
        <w:t>) będzie dostarczał i aktualizował pakiety aktualizacyjne zawierające zmiany wprowadzone do oprogramowania objętego umową bez dodatkowych opłat;</w:t>
      </w:r>
    </w:p>
    <w:p w:rsidR="006C268F" w:rsidRDefault="006C268F" w:rsidP="006C268F">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12</w:t>
      </w:r>
      <w:r w:rsidRPr="005E7180">
        <w:rPr>
          <w:rFonts w:ascii="Cambria" w:hAnsi="Cambria" w:cs="Calibri"/>
          <w:sz w:val="24"/>
          <w:szCs w:val="24"/>
        </w:rPr>
        <w:t>) przeprowadzi deinstalację urządzeń i oprogramowania oraz ich odbiór niezwłocznie po zakończeniu najmu w terminie najpóźniej 7 dni od dnia zakończenia umowy.</w:t>
      </w:r>
    </w:p>
    <w:p w:rsidR="006C268F" w:rsidRPr="00A97FE5" w:rsidRDefault="006C268F" w:rsidP="006C268F">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3. </w:t>
      </w:r>
      <w:r w:rsidRPr="00A93474">
        <w:rPr>
          <w:rFonts w:ascii="Cambria" w:eastAsia="Arial Unicode MS" w:hAnsi="Cambria" w:cs="Calibri"/>
          <w:kern w:val="1"/>
          <w:sz w:val="24"/>
          <w:szCs w:val="24"/>
          <w:lang w:eastAsia="uk-UA"/>
        </w:rPr>
        <w:t xml:space="preserve">Zamawiający jest uprawniony w ramach zamówienia opcjonalnego rozszerzyć najem o kolejne 2 urządzenia wielofunkcyjne – jedno urządzenie typu II i jedno urządzenie typu III. </w:t>
      </w:r>
      <w:r w:rsidRPr="00A93474">
        <w:rPr>
          <w:rFonts w:ascii="Cambria" w:hAnsi="Cambria" w:cs="Calibri"/>
          <w:sz w:val="24"/>
          <w:szCs w:val="24"/>
        </w:rPr>
        <w:t xml:space="preserve">W przypadku realizacji przez Zamawiającego zamówienia opcjonalnego </w:t>
      </w:r>
      <w:r w:rsidRPr="00A93474">
        <w:rPr>
          <w:rFonts w:ascii="Cambria" w:hAnsi="Cambria" w:cs="Calibri"/>
          <w:color w:val="000000"/>
          <w:sz w:val="24"/>
          <w:szCs w:val="24"/>
        </w:rPr>
        <w:t xml:space="preserve">zobowiązany jest </w:t>
      </w:r>
      <w:r w:rsidRPr="00A93474">
        <w:rPr>
          <w:rFonts w:ascii="Cambria" w:hAnsi="Cambria" w:cs="Calibri"/>
          <w:sz w:val="24"/>
          <w:szCs w:val="24"/>
        </w:rPr>
        <w:t>dostarczyć, zainstalować w sieci informatycznej Zamawiającego oraz uruchomić zamówione w ramach opcji urządzenie/a w lokalizacji Zamawiającego w Warszawie w miejscach wskazanych, w terminie 14 dni od dnia zalecenia opcji. W przypadku realizacji zamówienia opcjonalnego Wykonawca zapewni konfigurację nowych urządzeń w sieci Zamawiającego z oprogramowaniem zarządzania drukiem i druku podążającego w terminie dostawy urządzeń objętych opcją</w:t>
      </w:r>
      <w:r w:rsidRPr="00A97FE5">
        <w:rPr>
          <w:rFonts w:ascii="Cambria" w:hAnsi="Cambria" w:cs="Calibri"/>
          <w:sz w:val="24"/>
          <w:szCs w:val="24"/>
        </w:rPr>
        <w:t xml:space="preserve">. </w:t>
      </w:r>
      <w:r w:rsidRPr="00A97FE5">
        <w:rPr>
          <w:rFonts w:ascii="Cambria" w:eastAsia="Times New Roman" w:hAnsi="Cambria" w:cs="Calibri"/>
          <w:sz w:val="24"/>
          <w:szCs w:val="24"/>
        </w:rPr>
        <w:t xml:space="preserve">Zamawiający skorzysta z opcji stosownie do potrzeb, informując Wykonawcę o ilości i rodzaju sprzętu, o jaki wymaga rozszerzenia najmu </w:t>
      </w:r>
      <w:r w:rsidRPr="00A97FE5">
        <w:rPr>
          <w:rFonts w:ascii="Cambria" w:hAnsi="Cambria"/>
          <w:sz w:val="24"/>
          <w:szCs w:val="24"/>
        </w:rPr>
        <w:t>poprzez przesłanie zlecenia wynajmu dodatkowego urządzenia.</w:t>
      </w:r>
      <w:r>
        <w:rPr>
          <w:rFonts w:ascii="Cambria" w:hAnsi="Cambria"/>
        </w:rPr>
        <w:t xml:space="preserve"> </w:t>
      </w:r>
      <w:r w:rsidRPr="00A97FE5">
        <w:rPr>
          <w:rFonts w:ascii="Cambria" w:hAnsi="Cambria"/>
          <w:sz w:val="24"/>
          <w:szCs w:val="24"/>
        </w:rPr>
        <w:lastRenderedPageBreak/>
        <w:t>Wykonawca dostarczy wymagane urządzenie danego typu, zgodne z ofertą Wykonawcy dla danego typu urządzeń. Dla oszacowania wartości zamówienia opcjonalnego przyjęto okres 20 miesięcy.</w:t>
      </w:r>
      <w:r w:rsidRPr="00A97FE5">
        <w:rPr>
          <w:rFonts w:ascii="Cambria" w:hAnsi="Cambria" w:cs="Calibri"/>
          <w:sz w:val="24"/>
          <w:szCs w:val="24"/>
        </w:rPr>
        <w:t xml:space="preserve"> Realizacja opcji nie wymaga </w:t>
      </w:r>
      <w:proofErr w:type="spellStart"/>
      <w:r w:rsidRPr="00A97FE5">
        <w:rPr>
          <w:rFonts w:ascii="Cambria" w:hAnsi="Cambria" w:cs="Calibri"/>
          <w:sz w:val="24"/>
          <w:szCs w:val="24"/>
        </w:rPr>
        <w:t>aneksowania</w:t>
      </w:r>
      <w:proofErr w:type="spellEnd"/>
      <w:r w:rsidRPr="00A97FE5">
        <w:rPr>
          <w:rFonts w:ascii="Cambria" w:hAnsi="Cambria" w:cs="Calibri"/>
          <w:sz w:val="24"/>
          <w:szCs w:val="24"/>
        </w:rPr>
        <w:t xml:space="preserve"> umowy. </w:t>
      </w:r>
    </w:p>
    <w:p w:rsidR="006C268F" w:rsidRDefault="006C268F" w:rsidP="006C268F">
      <w:pPr>
        <w:tabs>
          <w:tab w:val="left" w:pos="0"/>
        </w:tabs>
        <w:autoSpaceDE w:val="0"/>
        <w:autoSpaceDN w:val="0"/>
        <w:adjustRightInd w:val="0"/>
        <w:spacing w:after="60" w:line="266" w:lineRule="auto"/>
        <w:jc w:val="both"/>
        <w:rPr>
          <w:rFonts w:ascii="Cambria" w:eastAsia="Times New Roman" w:hAnsi="Cambria" w:cs="Calibri"/>
          <w:sz w:val="24"/>
          <w:szCs w:val="24"/>
        </w:rPr>
      </w:pPr>
      <w:r>
        <w:rPr>
          <w:rFonts w:ascii="Cambria" w:hAnsi="Cambria" w:cs="Calibri"/>
          <w:sz w:val="24"/>
          <w:szCs w:val="24"/>
        </w:rPr>
        <w:t xml:space="preserve">4. </w:t>
      </w:r>
      <w:r w:rsidRPr="005E7180">
        <w:rPr>
          <w:rFonts w:ascii="Cambria" w:eastAsia="Times New Roman" w:hAnsi="Cambria" w:cs="Calibri"/>
          <w:sz w:val="24"/>
          <w:szCs w:val="24"/>
        </w:rPr>
        <w:t xml:space="preserve">Przedmiot zamówienia obejmuje dostawę </w:t>
      </w:r>
      <w:r>
        <w:rPr>
          <w:rFonts w:ascii="Cambria" w:eastAsia="Times New Roman" w:hAnsi="Cambria" w:cs="Calibri"/>
          <w:sz w:val="24"/>
          <w:szCs w:val="24"/>
        </w:rPr>
        <w:t>urządzeń</w:t>
      </w:r>
      <w:r w:rsidRPr="005E7180">
        <w:rPr>
          <w:rFonts w:ascii="Cambria" w:eastAsia="Times New Roman" w:hAnsi="Cambria" w:cs="Calibri"/>
          <w:sz w:val="24"/>
          <w:szCs w:val="24"/>
        </w:rPr>
        <w:t xml:space="preserve"> wielo</w:t>
      </w:r>
      <w:r>
        <w:rPr>
          <w:rFonts w:ascii="Cambria" w:eastAsia="Times New Roman" w:hAnsi="Cambria" w:cs="Calibri"/>
          <w:sz w:val="24"/>
          <w:szCs w:val="24"/>
        </w:rPr>
        <w:t>funkcyjnych</w:t>
      </w:r>
      <w:r w:rsidRPr="005E7180">
        <w:rPr>
          <w:rFonts w:ascii="Cambria" w:eastAsia="Times New Roman" w:hAnsi="Cambria" w:cs="Calibri"/>
          <w:sz w:val="24"/>
          <w:szCs w:val="24"/>
        </w:rPr>
        <w:t xml:space="preserve">, których minimalne parametry techniczne określono poniżej. </w:t>
      </w:r>
    </w:p>
    <w:p w:rsidR="006C268F" w:rsidRDefault="006C268F" w:rsidP="006C268F">
      <w:pPr>
        <w:tabs>
          <w:tab w:val="left" w:pos="0"/>
        </w:tabs>
        <w:autoSpaceDE w:val="0"/>
        <w:autoSpaceDN w:val="0"/>
        <w:adjustRightInd w:val="0"/>
        <w:spacing w:after="60" w:line="266" w:lineRule="auto"/>
        <w:jc w:val="both"/>
        <w:rPr>
          <w:rFonts w:ascii="Cambria" w:eastAsia="Times New Roman" w:hAnsi="Cambria" w:cs="Calibri"/>
          <w:sz w:val="24"/>
          <w:szCs w:val="24"/>
        </w:rPr>
      </w:pPr>
      <w:r w:rsidRPr="00887189">
        <w:rPr>
          <w:rFonts w:ascii="Cambria" w:eastAsia="Times New Roman" w:hAnsi="Cambria" w:cs="Calibri"/>
          <w:sz w:val="24"/>
          <w:szCs w:val="24"/>
        </w:rPr>
        <w:t>5. Zamawiający dopuszcza najem urządzeń używanych, spełniających poniże parametry, jednak nie starszych niż 24 miesiące w dniu składania ofert</w:t>
      </w:r>
      <w:r>
        <w:rPr>
          <w:rFonts w:ascii="Cambria" w:eastAsia="Times New Roman" w:hAnsi="Cambria" w:cs="Calibri"/>
          <w:sz w:val="24"/>
          <w:szCs w:val="24"/>
        </w:rPr>
        <w:t xml:space="preserve"> (których okres </w:t>
      </w:r>
      <w:r w:rsidRPr="0080234E">
        <w:rPr>
          <w:rFonts w:ascii="Cambria" w:hAnsi="Cambria"/>
          <w:spacing w:val="-10"/>
          <w:sz w:val="24"/>
          <w:szCs w:val="24"/>
        </w:rPr>
        <w:t>użytkowania, liczony od dnia pi</w:t>
      </w:r>
      <w:r>
        <w:rPr>
          <w:rFonts w:ascii="Cambria" w:hAnsi="Cambria"/>
          <w:spacing w:val="-10"/>
          <w:sz w:val="24"/>
          <w:szCs w:val="24"/>
        </w:rPr>
        <w:t>erwszego wydruku na urządzeniu nie przekracza 24 miesięcy</w:t>
      </w:r>
      <w:r w:rsidRPr="0080234E">
        <w:rPr>
          <w:rFonts w:ascii="Cambria" w:hAnsi="Cambria"/>
          <w:spacing w:val="-10"/>
          <w:sz w:val="24"/>
          <w:szCs w:val="24"/>
        </w:rPr>
        <w:t xml:space="preserve"> na dzień składania ofert</w:t>
      </w:r>
      <w:r>
        <w:rPr>
          <w:rFonts w:ascii="Cambria" w:eastAsia="Times New Roman" w:hAnsi="Cambria" w:cs="Calibri"/>
          <w:sz w:val="24"/>
          <w:szCs w:val="24"/>
        </w:rPr>
        <w:t xml:space="preserve">). </w:t>
      </w:r>
      <w:r w:rsidRPr="00887189">
        <w:rPr>
          <w:rFonts w:ascii="Cambria" w:eastAsia="Times New Roman" w:hAnsi="Cambria" w:cs="Calibri"/>
          <w:sz w:val="24"/>
          <w:szCs w:val="24"/>
        </w:rPr>
        <w:t>Wiek urządzeń podlega ocenie wg kryterium oceny ofert.</w:t>
      </w:r>
    </w:p>
    <w:p w:rsidR="006C268F" w:rsidRDefault="006C268F" w:rsidP="006C268F">
      <w:pPr>
        <w:tabs>
          <w:tab w:val="left" w:pos="0"/>
        </w:tabs>
        <w:autoSpaceDE w:val="0"/>
        <w:autoSpaceDN w:val="0"/>
        <w:adjustRightInd w:val="0"/>
        <w:spacing w:after="60" w:line="266" w:lineRule="auto"/>
        <w:jc w:val="both"/>
        <w:rPr>
          <w:rFonts w:ascii="Cambria" w:hAnsi="Cambria" w:cs="Calibri"/>
          <w:sz w:val="24"/>
          <w:szCs w:val="24"/>
        </w:rPr>
      </w:pPr>
      <w:r>
        <w:rPr>
          <w:rFonts w:ascii="Cambria" w:eastAsia="Times New Roman" w:hAnsi="Cambria" w:cs="Calibri"/>
          <w:sz w:val="24"/>
          <w:szCs w:val="24"/>
        </w:rPr>
        <w:t xml:space="preserve">6. </w:t>
      </w:r>
      <w:r w:rsidRPr="005E7180">
        <w:rPr>
          <w:rFonts w:ascii="Cambria" w:hAnsi="Cambria" w:cs="Calibri"/>
          <w:sz w:val="24"/>
          <w:szCs w:val="24"/>
        </w:rPr>
        <w:t>O ile inaczej nie zaznaczono, wszelkie zapisy zawierające parametry techniczne należy odczytywać jako parametry minimalne,</w:t>
      </w:r>
    </w:p>
    <w:p w:rsidR="006C268F" w:rsidRDefault="006C268F" w:rsidP="006C268F">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7. </w:t>
      </w:r>
      <w:r w:rsidRPr="005E7180">
        <w:rPr>
          <w:rFonts w:ascii="Cambria" w:hAnsi="Cambria" w:cs="Calibri"/>
          <w:sz w:val="24"/>
          <w:szCs w:val="24"/>
        </w:rPr>
        <w:t xml:space="preserve">W przypadkach, kiedy w opisie przedmiotu zamówienia wskazane zostały znaki towarowe, patenty, pochodzenie, źródło lub szczególny proces, który charakteryzuje produkty lub usługi dostarczane przez konkretnego wykonawcę co prowadziłoby </w:t>
      </w:r>
      <w:r>
        <w:rPr>
          <w:rFonts w:ascii="Cambria" w:hAnsi="Cambria" w:cs="Calibri"/>
          <w:sz w:val="24"/>
          <w:szCs w:val="24"/>
        </w:rPr>
        <w:br/>
      </w:r>
      <w:r w:rsidRPr="005E7180">
        <w:rPr>
          <w:rFonts w:ascii="Cambria" w:hAnsi="Cambria" w:cs="Calibri"/>
          <w:sz w:val="24"/>
          <w:szCs w:val="24"/>
        </w:rPr>
        <w:t xml:space="preserve">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w:t>
      </w:r>
      <w:r w:rsidRPr="001E28ED">
        <w:rPr>
          <w:rFonts w:ascii="Cambria" w:hAnsi="Cambria" w:cs="Calibri"/>
          <w:i/>
          <w:sz w:val="24"/>
          <w:szCs w:val="24"/>
        </w:rPr>
        <w:t>„lub równoważne”</w:t>
      </w:r>
      <w:r w:rsidRPr="005E7180">
        <w:rPr>
          <w:rFonts w:ascii="Cambria" w:hAnsi="Cambria" w:cs="Calibri"/>
          <w:sz w:val="24"/>
          <w:szCs w:val="24"/>
        </w:rPr>
        <w:t>.</w:t>
      </w:r>
    </w:p>
    <w:p w:rsidR="006C268F" w:rsidRDefault="006C268F" w:rsidP="006C268F">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8. </w:t>
      </w:r>
      <w:r w:rsidRPr="005E7180">
        <w:rPr>
          <w:rFonts w:ascii="Cambria" w:hAnsi="Cambria" w:cs="Calibri"/>
          <w:sz w:val="24"/>
          <w:szCs w:val="24"/>
        </w:rPr>
        <w:t xml:space="preserve">W sytuacjach, kiedy Zamawiający opisuje przedmiot zamówienia poprzez odniesienie się do norm, europejskich ocen technicznych, aprobat, specyfikacji technicznych </w:t>
      </w:r>
      <w:r>
        <w:rPr>
          <w:rFonts w:ascii="Cambria" w:hAnsi="Cambria" w:cs="Calibri"/>
          <w:sz w:val="24"/>
          <w:szCs w:val="24"/>
        </w:rPr>
        <w:br/>
      </w:r>
      <w:r w:rsidRPr="005E7180">
        <w:rPr>
          <w:rFonts w:ascii="Cambria" w:hAnsi="Cambria" w:cs="Calibri"/>
          <w:sz w:val="24"/>
          <w:szCs w:val="24"/>
        </w:rPr>
        <w:t xml:space="preserve">i systemów referencji technicznych, Zamawiający dopuszcza rozwiązania równoważne opisywanym, a wskazane powyżej odniesienia należy odczytywać z wyrazami </w:t>
      </w:r>
      <w:r>
        <w:rPr>
          <w:rFonts w:ascii="Cambria" w:hAnsi="Cambria" w:cs="Calibri"/>
          <w:sz w:val="24"/>
          <w:szCs w:val="24"/>
        </w:rPr>
        <w:br/>
      </w:r>
      <w:r w:rsidRPr="001E28ED">
        <w:rPr>
          <w:rFonts w:ascii="Cambria" w:hAnsi="Cambria" w:cs="Calibri"/>
          <w:i/>
          <w:sz w:val="24"/>
          <w:szCs w:val="24"/>
        </w:rPr>
        <w:t>„lub równoważne”</w:t>
      </w:r>
      <w:r w:rsidRPr="005E7180">
        <w:rPr>
          <w:rFonts w:ascii="Cambria" w:hAnsi="Cambria" w:cs="Calibri"/>
          <w:sz w:val="24"/>
          <w:szCs w:val="24"/>
        </w:rPr>
        <w:t xml:space="preserve">. Pod pojęciem rozwiązań równoważnych Zamawiający rozumie taki sprzęt/ oprogramowanie, który posiada parametry techniczne i/lub funkcjonalne </w:t>
      </w:r>
      <w:r>
        <w:rPr>
          <w:rFonts w:ascii="Cambria" w:hAnsi="Cambria" w:cs="Calibri"/>
          <w:sz w:val="24"/>
          <w:szCs w:val="24"/>
        </w:rPr>
        <w:br/>
      </w:r>
      <w:r w:rsidRPr="005E7180">
        <w:rPr>
          <w:rFonts w:ascii="Cambria" w:hAnsi="Cambria" w:cs="Calibri"/>
          <w:sz w:val="24"/>
          <w:szCs w:val="24"/>
        </w:rPr>
        <w:t>co najmniej równe do określonych w OPZ. Wykonawca, który powołuje się na rozwiązania równoważne opisywanym przez Zamawiającego, jest obowiązany wykazać, że oferowane przez niego dostawy lub usługi spełniają wymagania określone przez Zamawiającego.</w:t>
      </w:r>
    </w:p>
    <w:p w:rsidR="006C268F" w:rsidRDefault="006C268F" w:rsidP="006C268F">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9. </w:t>
      </w:r>
      <w:r w:rsidRPr="005E7180">
        <w:rPr>
          <w:rFonts w:ascii="Cambria" w:hAnsi="Cambria" w:cs="Calibri"/>
          <w:sz w:val="24"/>
          <w:szCs w:val="24"/>
        </w:rPr>
        <w:t xml:space="preserve">Dla jednoznacznej identyfikacji oferowanego sprzętu i oprogramowania należy podać pełną nazwę produktu, umożliwiającą jego jednoznaczną identyfikację, to jest nazwę producenta, typ, nazwę i model oferowanego sprzętu/ oprogramowania. </w:t>
      </w:r>
    </w:p>
    <w:p w:rsidR="006C268F" w:rsidRDefault="006C268F" w:rsidP="006C268F">
      <w:pPr>
        <w:tabs>
          <w:tab w:val="left" w:pos="0"/>
        </w:tabs>
        <w:autoSpaceDE w:val="0"/>
        <w:autoSpaceDN w:val="0"/>
        <w:adjustRightInd w:val="0"/>
        <w:spacing w:after="60" w:line="266" w:lineRule="auto"/>
        <w:jc w:val="both"/>
        <w:rPr>
          <w:rFonts w:ascii="Cambria" w:hAnsi="Cambria"/>
          <w:sz w:val="24"/>
          <w:szCs w:val="24"/>
        </w:rPr>
      </w:pPr>
      <w:r>
        <w:rPr>
          <w:rFonts w:ascii="Cambria" w:hAnsi="Cambria" w:cs="Calibri"/>
          <w:sz w:val="24"/>
          <w:szCs w:val="24"/>
        </w:rPr>
        <w:t xml:space="preserve">10. </w:t>
      </w:r>
      <w:r w:rsidRPr="005E7180">
        <w:rPr>
          <w:rFonts w:ascii="Cambria" w:hAnsi="Cambria"/>
          <w:sz w:val="24"/>
          <w:szCs w:val="24"/>
        </w:rPr>
        <w:t xml:space="preserve">Do każdego sprzętu zostaną dołączone wszelkie niezbędne kable zasilające </w:t>
      </w:r>
      <w:r>
        <w:rPr>
          <w:rFonts w:ascii="Cambria" w:hAnsi="Cambria"/>
          <w:sz w:val="24"/>
          <w:szCs w:val="24"/>
        </w:rPr>
        <w:br/>
      </w:r>
      <w:r w:rsidRPr="005E7180">
        <w:rPr>
          <w:rFonts w:ascii="Cambria" w:hAnsi="Cambria"/>
          <w:sz w:val="24"/>
          <w:szCs w:val="24"/>
        </w:rPr>
        <w:t xml:space="preserve">i sygnałowe, złącza, przejściówki itp. konieczne do prawidłowego podłączenia </w:t>
      </w:r>
      <w:r>
        <w:rPr>
          <w:rFonts w:ascii="Cambria" w:hAnsi="Cambria"/>
          <w:sz w:val="24"/>
          <w:szCs w:val="24"/>
        </w:rPr>
        <w:br/>
      </w:r>
      <w:r w:rsidRPr="005E7180">
        <w:rPr>
          <w:rFonts w:ascii="Cambria" w:hAnsi="Cambria"/>
          <w:sz w:val="24"/>
          <w:szCs w:val="24"/>
        </w:rPr>
        <w:t xml:space="preserve">i uruchomienia dostarczonego sprzętu, zgodne z ofertą producenta. </w:t>
      </w:r>
    </w:p>
    <w:p w:rsidR="006C268F" w:rsidRDefault="006C268F" w:rsidP="006C268F">
      <w:pPr>
        <w:tabs>
          <w:tab w:val="left" w:pos="0"/>
        </w:tabs>
        <w:autoSpaceDE w:val="0"/>
        <w:autoSpaceDN w:val="0"/>
        <w:adjustRightInd w:val="0"/>
        <w:spacing w:after="60" w:line="266" w:lineRule="auto"/>
        <w:jc w:val="both"/>
        <w:rPr>
          <w:rFonts w:ascii="Cambria" w:hAnsi="Cambria"/>
          <w:sz w:val="24"/>
          <w:szCs w:val="24"/>
        </w:rPr>
      </w:pPr>
      <w:r>
        <w:rPr>
          <w:rFonts w:ascii="Cambria" w:hAnsi="Cambria"/>
          <w:sz w:val="24"/>
          <w:szCs w:val="24"/>
        </w:rPr>
        <w:t xml:space="preserve">11. </w:t>
      </w:r>
      <w:r w:rsidRPr="005E7180">
        <w:rPr>
          <w:rFonts w:ascii="Cambria" w:hAnsi="Cambria"/>
          <w:sz w:val="24"/>
          <w:szCs w:val="24"/>
        </w:rPr>
        <w:t xml:space="preserve">Urządzenia muszą pochodzić z autoryzowanego kanału dystrybucji producenta przeznaczonego na teren Unii Europejskiej, a korzystanie przez Zamawiającego </w:t>
      </w:r>
      <w:r>
        <w:rPr>
          <w:rFonts w:ascii="Cambria" w:hAnsi="Cambria"/>
          <w:sz w:val="24"/>
          <w:szCs w:val="24"/>
        </w:rPr>
        <w:br/>
      </w:r>
      <w:r w:rsidRPr="005E7180">
        <w:rPr>
          <w:rFonts w:ascii="Cambria" w:hAnsi="Cambria"/>
          <w:sz w:val="24"/>
          <w:szCs w:val="24"/>
        </w:rPr>
        <w:t xml:space="preserve">z dostarczonego sprzętu nie może stanowić naruszenia majątkowych praw autorskich osób trzecich. </w:t>
      </w:r>
    </w:p>
    <w:p w:rsidR="006C268F" w:rsidRDefault="006C268F" w:rsidP="006C268F">
      <w:pPr>
        <w:tabs>
          <w:tab w:val="left" w:pos="0"/>
        </w:tabs>
        <w:autoSpaceDE w:val="0"/>
        <w:autoSpaceDN w:val="0"/>
        <w:adjustRightInd w:val="0"/>
        <w:spacing w:after="60" w:line="266" w:lineRule="auto"/>
        <w:jc w:val="both"/>
        <w:rPr>
          <w:rFonts w:ascii="Cambria" w:hAnsi="Cambria"/>
          <w:sz w:val="24"/>
          <w:szCs w:val="24"/>
        </w:rPr>
      </w:pPr>
      <w:r>
        <w:rPr>
          <w:rFonts w:ascii="Cambria" w:hAnsi="Cambria"/>
          <w:sz w:val="24"/>
          <w:szCs w:val="24"/>
        </w:rPr>
        <w:lastRenderedPageBreak/>
        <w:t xml:space="preserve">12. </w:t>
      </w:r>
      <w:r w:rsidRPr="005E7180">
        <w:rPr>
          <w:rFonts w:ascii="Cambria" w:hAnsi="Cambria"/>
          <w:color w:val="000000"/>
          <w:sz w:val="24"/>
          <w:szCs w:val="24"/>
        </w:rPr>
        <w:t xml:space="preserve">Oferowany sprzęt musi spełniać wymagania dyrektyw: </w:t>
      </w:r>
      <w:r w:rsidRPr="005E7180">
        <w:rPr>
          <w:rFonts w:ascii="Cambria" w:hAnsi="Cambria"/>
          <w:color w:val="202122"/>
          <w:sz w:val="24"/>
          <w:szCs w:val="24"/>
          <w:shd w:val="clear" w:color="auto" w:fill="FFFFFF"/>
        </w:rPr>
        <w:t>ROHS 2011/65/UE</w:t>
      </w:r>
      <w:r w:rsidRPr="005E7180">
        <w:rPr>
          <w:rFonts w:ascii="Cambria" w:hAnsi="Cambria"/>
          <w:color w:val="000000"/>
          <w:sz w:val="24"/>
          <w:szCs w:val="24"/>
        </w:rPr>
        <w:t xml:space="preserve"> z dnia 8 czerwca 2011 r. </w:t>
      </w:r>
      <w:r w:rsidRPr="001E28ED">
        <w:rPr>
          <w:rFonts w:ascii="Cambria" w:hAnsi="Cambria"/>
          <w:i/>
          <w:color w:val="000000"/>
          <w:sz w:val="24"/>
          <w:szCs w:val="24"/>
        </w:rPr>
        <w:t>na temat zakazu użycia niebezpiecznych substancji w wyposażeniu elektrycznym i elektronicznym</w:t>
      </w:r>
      <w:r w:rsidRPr="005E7180">
        <w:rPr>
          <w:rFonts w:ascii="Cambria" w:hAnsi="Cambria"/>
          <w:color w:val="000000"/>
          <w:sz w:val="24"/>
          <w:szCs w:val="24"/>
        </w:rPr>
        <w:t xml:space="preserve"> (</w:t>
      </w:r>
      <w:proofErr w:type="spellStart"/>
      <w:r w:rsidRPr="005E7180">
        <w:rPr>
          <w:rFonts w:ascii="Cambria" w:hAnsi="Cambria"/>
          <w:color w:val="000000"/>
          <w:sz w:val="24"/>
          <w:szCs w:val="24"/>
        </w:rPr>
        <w:t>RoHS</w:t>
      </w:r>
      <w:proofErr w:type="spellEnd"/>
      <w:r w:rsidRPr="005E7180">
        <w:rPr>
          <w:rFonts w:ascii="Cambria" w:hAnsi="Cambria"/>
          <w:color w:val="000000"/>
          <w:sz w:val="24"/>
          <w:szCs w:val="24"/>
        </w:rPr>
        <w:t xml:space="preserve"> - </w:t>
      </w:r>
      <w:proofErr w:type="spellStart"/>
      <w:r w:rsidRPr="005E7180">
        <w:rPr>
          <w:rFonts w:ascii="Cambria" w:hAnsi="Cambria"/>
          <w:color w:val="000000"/>
          <w:sz w:val="24"/>
          <w:szCs w:val="24"/>
        </w:rPr>
        <w:t>restriction</w:t>
      </w:r>
      <w:proofErr w:type="spellEnd"/>
      <w:r w:rsidRPr="005E7180">
        <w:rPr>
          <w:rFonts w:ascii="Cambria" w:hAnsi="Cambria"/>
          <w:color w:val="000000"/>
          <w:sz w:val="24"/>
          <w:szCs w:val="24"/>
        </w:rPr>
        <w:t xml:space="preserve"> of </w:t>
      </w:r>
      <w:proofErr w:type="spellStart"/>
      <w:r w:rsidRPr="005E7180">
        <w:rPr>
          <w:rFonts w:ascii="Cambria" w:hAnsi="Cambria"/>
          <w:color w:val="000000"/>
          <w:sz w:val="24"/>
          <w:szCs w:val="24"/>
        </w:rPr>
        <w:t>the</w:t>
      </w:r>
      <w:proofErr w:type="spellEnd"/>
      <w:r w:rsidRPr="005E7180">
        <w:rPr>
          <w:rFonts w:ascii="Cambria" w:hAnsi="Cambria"/>
          <w:color w:val="000000"/>
          <w:sz w:val="24"/>
          <w:szCs w:val="24"/>
        </w:rPr>
        <w:t xml:space="preserve"> </w:t>
      </w:r>
      <w:proofErr w:type="spellStart"/>
      <w:r w:rsidRPr="005E7180">
        <w:rPr>
          <w:rFonts w:ascii="Cambria" w:hAnsi="Cambria"/>
          <w:color w:val="000000"/>
          <w:sz w:val="24"/>
          <w:szCs w:val="24"/>
        </w:rPr>
        <w:t>use</w:t>
      </w:r>
      <w:proofErr w:type="spellEnd"/>
      <w:r w:rsidRPr="005E7180">
        <w:rPr>
          <w:rFonts w:ascii="Cambria" w:hAnsi="Cambria"/>
          <w:color w:val="000000"/>
          <w:sz w:val="24"/>
          <w:szCs w:val="24"/>
        </w:rPr>
        <w:t xml:space="preserve"> of </w:t>
      </w:r>
      <w:proofErr w:type="spellStart"/>
      <w:r w:rsidRPr="005E7180">
        <w:rPr>
          <w:rFonts w:ascii="Cambria" w:hAnsi="Cambria"/>
          <w:color w:val="000000"/>
          <w:sz w:val="24"/>
          <w:szCs w:val="24"/>
        </w:rPr>
        <w:t>certain</w:t>
      </w:r>
      <w:proofErr w:type="spellEnd"/>
      <w:r w:rsidRPr="005E7180">
        <w:rPr>
          <w:rFonts w:ascii="Cambria" w:hAnsi="Cambria"/>
          <w:color w:val="000000"/>
          <w:sz w:val="24"/>
          <w:szCs w:val="24"/>
        </w:rPr>
        <w:t xml:space="preserve"> </w:t>
      </w:r>
      <w:proofErr w:type="spellStart"/>
      <w:r w:rsidRPr="005E7180">
        <w:rPr>
          <w:rFonts w:ascii="Cambria" w:hAnsi="Cambria"/>
          <w:color w:val="000000"/>
          <w:sz w:val="24"/>
          <w:szCs w:val="24"/>
        </w:rPr>
        <w:t>hazardous</w:t>
      </w:r>
      <w:proofErr w:type="spellEnd"/>
      <w:r w:rsidRPr="005E7180">
        <w:rPr>
          <w:rFonts w:ascii="Cambria" w:hAnsi="Cambria"/>
          <w:color w:val="000000"/>
          <w:sz w:val="24"/>
          <w:szCs w:val="24"/>
        </w:rPr>
        <w:t xml:space="preserve"> </w:t>
      </w:r>
      <w:proofErr w:type="spellStart"/>
      <w:r w:rsidRPr="005E7180">
        <w:rPr>
          <w:rFonts w:ascii="Cambria" w:hAnsi="Cambria"/>
          <w:color w:val="000000"/>
          <w:sz w:val="24"/>
          <w:szCs w:val="24"/>
        </w:rPr>
        <w:t>substances</w:t>
      </w:r>
      <w:proofErr w:type="spellEnd"/>
      <w:r w:rsidRPr="005E7180">
        <w:rPr>
          <w:rFonts w:ascii="Cambria" w:hAnsi="Cambria"/>
          <w:color w:val="000000"/>
          <w:sz w:val="24"/>
          <w:szCs w:val="24"/>
        </w:rPr>
        <w:t xml:space="preserve">), dyrektywy </w:t>
      </w:r>
      <w:r w:rsidRPr="005E7180">
        <w:rPr>
          <w:rFonts w:ascii="Cambria" w:hAnsi="Cambria"/>
          <w:sz w:val="24"/>
          <w:szCs w:val="24"/>
        </w:rPr>
        <w:t xml:space="preserve">2014/35/UE z dnia 26 lutego 2014 r. </w:t>
      </w:r>
      <w:r w:rsidRPr="001E28ED">
        <w:rPr>
          <w:rFonts w:ascii="Cambria" w:hAnsi="Cambria"/>
          <w:i/>
          <w:sz w:val="24"/>
          <w:szCs w:val="24"/>
        </w:rPr>
        <w:t xml:space="preserve">w sprawie harmonizacji </w:t>
      </w:r>
      <w:proofErr w:type="spellStart"/>
      <w:r w:rsidRPr="001E28ED">
        <w:rPr>
          <w:rFonts w:ascii="Cambria" w:hAnsi="Cambria"/>
          <w:i/>
          <w:sz w:val="24"/>
          <w:szCs w:val="24"/>
        </w:rPr>
        <w:t>ustawodawstw</w:t>
      </w:r>
      <w:proofErr w:type="spellEnd"/>
      <w:r w:rsidRPr="001E28ED">
        <w:rPr>
          <w:rFonts w:ascii="Cambria" w:hAnsi="Cambria"/>
          <w:i/>
          <w:sz w:val="24"/>
          <w:szCs w:val="24"/>
        </w:rPr>
        <w:t xml:space="preserve"> państw członkowskich odnoszących się do udostępniania na rynku sprzętu elektrycznego przewidzianego do stosowania w określonych granicach napięcia</w:t>
      </w:r>
      <w:r w:rsidRPr="005E7180">
        <w:rPr>
          <w:rFonts w:ascii="Cambria" w:hAnsi="Cambria"/>
          <w:sz w:val="24"/>
          <w:szCs w:val="24"/>
        </w:rPr>
        <w:t xml:space="preserve"> i dyrektywy 2014/30/UE z dnia 26 lutego 2014 r</w:t>
      </w:r>
      <w:r w:rsidRPr="001E28ED">
        <w:rPr>
          <w:rFonts w:ascii="Cambria" w:hAnsi="Cambria"/>
          <w:i/>
          <w:sz w:val="24"/>
          <w:szCs w:val="24"/>
        </w:rPr>
        <w:t xml:space="preserve">. w sprawie harmonizacji </w:t>
      </w:r>
      <w:proofErr w:type="spellStart"/>
      <w:r w:rsidRPr="001E28ED">
        <w:rPr>
          <w:rFonts w:ascii="Cambria" w:hAnsi="Cambria"/>
          <w:i/>
          <w:sz w:val="24"/>
          <w:szCs w:val="24"/>
        </w:rPr>
        <w:t>ustawodawstw</w:t>
      </w:r>
      <w:proofErr w:type="spellEnd"/>
      <w:r w:rsidRPr="001E28ED">
        <w:rPr>
          <w:rFonts w:ascii="Cambria" w:hAnsi="Cambria"/>
          <w:i/>
          <w:sz w:val="24"/>
          <w:szCs w:val="24"/>
        </w:rPr>
        <w:t xml:space="preserve"> państw członkowskich odnoszących się do kompatybilności elektromagnetycznej</w:t>
      </w:r>
      <w:r w:rsidRPr="005E7180">
        <w:rPr>
          <w:rFonts w:ascii="Cambria" w:hAnsi="Cambria"/>
          <w:sz w:val="24"/>
          <w:szCs w:val="24"/>
        </w:rPr>
        <w:t>.</w:t>
      </w:r>
    </w:p>
    <w:p w:rsidR="006C268F" w:rsidRDefault="006C268F" w:rsidP="006C268F">
      <w:pPr>
        <w:tabs>
          <w:tab w:val="left" w:pos="0"/>
        </w:tabs>
        <w:autoSpaceDE w:val="0"/>
        <w:autoSpaceDN w:val="0"/>
        <w:adjustRightInd w:val="0"/>
        <w:spacing w:after="60" w:line="266" w:lineRule="auto"/>
        <w:jc w:val="both"/>
        <w:rPr>
          <w:rFonts w:ascii="Cambria" w:hAnsi="Cambria"/>
          <w:color w:val="000000"/>
          <w:sz w:val="24"/>
          <w:szCs w:val="24"/>
        </w:rPr>
      </w:pPr>
      <w:r>
        <w:rPr>
          <w:rFonts w:ascii="Cambria" w:hAnsi="Cambria"/>
          <w:sz w:val="24"/>
          <w:szCs w:val="24"/>
        </w:rPr>
        <w:t xml:space="preserve">13. </w:t>
      </w:r>
      <w:r w:rsidRPr="005E7180">
        <w:rPr>
          <w:rFonts w:ascii="Cambria" w:hAnsi="Cambria"/>
          <w:color w:val="000000"/>
          <w:sz w:val="24"/>
          <w:szCs w:val="24"/>
        </w:rPr>
        <w:t xml:space="preserve">Oferowany sprzęt musi spełniać wymogi dyrektywy WEEE2 z dnia 14 sierpnia 2012 r. dotyczącej odpadów elektrycznych i elektronicznych. </w:t>
      </w:r>
    </w:p>
    <w:p w:rsidR="006C268F" w:rsidRDefault="006C268F" w:rsidP="006C268F">
      <w:pPr>
        <w:tabs>
          <w:tab w:val="left" w:pos="0"/>
        </w:tabs>
        <w:autoSpaceDE w:val="0"/>
        <w:autoSpaceDN w:val="0"/>
        <w:adjustRightInd w:val="0"/>
        <w:spacing w:after="60" w:line="266" w:lineRule="auto"/>
        <w:jc w:val="both"/>
        <w:rPr>
          <w:rFonts w:ascii="Cambria" w:hAnsi="Cambria"/>
          <w:color w:val="000000"/>
          <w:sz w:val="24"/>
          <w:szCs w:val="24"/>
        </w:rPr>
      </w:pPr>
      <w:r>
        <w:rPr>
          <w:rFonts w:ascii="Cambria" w:hAnsi="Cambria"/>
          <w:color w:val="000000"/>
          <w:sz w:val="24"/>
          <w:szCs w:val="24"/>
        </w:rPr>
        <w:t xml:space="preserve">14. </w:t>
      </w:r>
      <w:r w:rsidRPr="005E7180">
        <w:rPr>
          <w:rFonts w:ascii="Cambria" w:hAnsi="Cambria"/>
          <w:color w:val="000000"/>
          <w:sz w:val="24"/>
          <w:szCs w:val="24"/>
        </w:rPr>
        <w:t xml:space="preserve">Oferowany sprzęt musi być zgodny z normą ISO 1043 lub równoważną </w:t>
      </w:r>
      <w:r>
        <w:rPr>
          <w:rFonts w:ascii="Cambria" w:hAnsi="Cambria"/>
          <w:color w:val="000000"/>
          <w:sz w:val="24"/>
          <w:szCs w:val="24"/>
        </w:rPr>
        <w:br/>
      </w:r>
      <w:r w:rsidRPr="005E7180">
        <w:rPr>
          <w:rFonts w:ascii="Cambria" w:hAnsi="Cambria"/>
          <w:color w:val="000000"/>
          <w:sz w:val="24"/>
          <w:szCs w:val="24"/>
        </w:rPr>
        <w:t>dla elementów wykonanych z tworzyw sztucznych o masie powyżej 25 gram.</w:t>
      </w:r>
    </w:p>
    <w:p w:rsidR="006C268F" w:rsidRDefault="006C268F" w:rsidP="006C268F">
      <w:pPr>
        <w:tabs>
          <w:tab w:val="left" w:pos="0"/>
        </w:tabs>
        <w:autoSpaceDE w:val="0"/>
        <w:autoSpaceDN w:val="0"/>
        <w:adjustRightInd w:val="0"/>
        <w:spacing w:after="60" w:line="266" w:lineRule="auto"/>
        <w:jc w:val="both"/>
        <w:rPr>
          <w:rFonts w:ascii="Cambria" w:hAnsi="Cambria"/>
          <w:sz w:val="24"/>
          <w:szCs w:val="24"/>
        </w:rPr>
      </w:pPr>
      <w:r>
        <w:rPr>
          <w:rFonts w:ascii="Cambria" w:hAnsi="Cambria"/>
          <w:color w:val="000000"/>
          <w:sz w:val="24"/>
          <w:szCs w:val="24"/>
        </w:rPr>
        <w:t xml:space="preserve">15. </w:t>
      </w:r>
      <w:r w:rsidRPr="005E7180">
        <w:rPr>
          <w:rFonts w:ascii="Cambria" w:hAnsi="Cambria"/>
          <w:sz w:val="24"/>
          <w:szCs w:val="24"/>
        </w:rPr>
        <w:t xml:space="preserve">Dostawa do siedziby Zamawiającego w </w:t>
      </w:r>
      <w:r>
        <w:rPr>
          <w:rFonts w:ascii="Cambria" w:hAnsi="Cambria"/>
          <w:sz w:val="24"/>
          <w:szCs w:val="24"/>
        </w:rPr>
        <w:t>Warszawie ul. Chocimska 6</w:t>
      </w:r>
      <w:r w:rsidRPr="005E7180">
        <w:rPr>
          <w:rFonts w:ascii="Cambria" w:hAnsi="Cambria"/>
          <w:sz w:val="24"/>
          <w:szCs w:val="24"/>
        </w:rPr>
        <w:t xml:space="preserve"> bez dodatkowych opłat obejmująca rozładunek i wniesienie do miejsca wskazanego przez Zamawiającego.</w:t>
      </w:r>
    </w:p>
    <w:p w:rsidR="006C268F" w:rsidRPr="00887189" w:rsidRDefault="006C268F" w:rsidP="006C268F">
      <w:pPr>
        <w:tabs>
          <w:tab w:val="left" w:pos="0"/>
        </w:tabs>
        <w:autoSpaceDE w:val="0"/>
        <w:autoSpaceDN w:val="0"/>
        <w:adjustRightInd w:val="0"/>
        <w:spacing w:after="60" w:line="266" w:lineRule="auto"/>
        <w:jc w:val="both"/>
        <w:rPr>
          <w:rFonts w:ascii="Cambria" w:eastAsia="Times New Roman" w:hAnsi="Cambria" w:cs="Calibri"/>
          <w:sz w:val="24"/>
          <w:szCs w:val="24"/>
        </w:rPr>
      </w:pPr>
      <w:r>
        <w:rPr>
          <w:rFonts w:ascii="Cambria" w:hAnsi="Cambria"/>
          <w:sz w:val="24"/>
          <w:szCs w:val="24"/>
        </w:rPr>
        <w:t xml:space="preserve">16. </w:t>
      </w:r>
      <w:r w:rsidRPr="005E7180">
        <w:rPr>
          <w:rFonts w:ascii="Cambria" w:hAnsi="Cambria"/>
          <w:sz w:val="24"/>
          <w:szCs w:val="24"/>
        </w:rPr>
        <w:t>Opis wymagań urządzeń:</w:t>
      </w:r>
    </w:p>
    <w:p w:rsidR="006C268F" w:rsidRPr="00064FD2" w:rsidRDefault="006C268F" w:rsidP="0025375A">
      <w:pPr>
        <w:pStyle w:val="Akapitzlist"/>
        <w:numPr>
          <w:ilvl w:val="1"/>
          <w:numId w:val="15"/>
        </w:numPr>
        <w:tabs>
          <w:tab w:val="left" w:pos="0"/>
          <w:tab w:val="left" w:pos="284"/>
          <w:tab w:val="left" w:pos="426"/>
        </w:tabs>
        <w:spacing w:before="0" w:beforeAutospacing="0" w:after="60" w:afterAutospacing="0" w:line="266" w:lineRule="auto"/>
        <w:ind w:left="0" w:firstLine="0"/>
        <w:contextualSpacing/>
        <w:jc w:val="both"/>
        <w:rPr>
          <w:rFonts w:ascii="Cambria" w:hAnsi="Cambria" w:cs="Calibri"/>
        </w:rPr>
      </w:pPr>
      <w:r w:rsidRPr="005E7180">
        <w:rPr>
          <w:rFonts w:ascii="Cambria" w:hAnsi="Cambria"/>
        </w:rPr>
        <w:t>Urządzenie wielofunkcyjne</w:t>
      </w:r>
      <w:r>
        <w:rPr>
          <w:rFonts w:ascii="Cambria" w:hAnsi="Cambria"/>
        </w:rPr>
        <w:t xml:space="preserve"> typ I</w:t>
      </w:r>
      <w:r w:rsidRPr="005E7180">
        <w:rPr>
          <w:rFonts w:ascii="Cambria" w:hAnsi="Cambria"/>
        </w:rPr>
        <w:t xml:space="preserve"> – 1 sztuka</w:t>
      </w:r>
    </w:p>
    <w:tbl>
      <w:tblPr>
        <w:tblW w:w="9110" w:type="dxa"/>
        <w:tblCellSpacing w:w="0" w:type="dxa"/>
        <w:tblCellMar>
          <w:top w:w="30" w:type="dxa"/>
          <w:left w:w="30" w:type="dxa"/>
          <w:bottom w:w="30" w:type="dxa"/>
          <w:right w:w="30" w:type="dxa"/>
        </w:tblCellMar>
        <w:tblLook w:val="04A0"/>
      </w:tblPr>
      <w:tblGrid>
        <w:gridCol w:w="3440"/>
        <w:gridCol w:w="5670"/>
      </w:tblGrid>
      <w:tr w:rsidR="006C268F" w:rsidRPr="005D6D0C" w:rsidTr="00232822">
        <w:trPr>
          <w:tblCellSpacing w:w="0" w:type="dxa"/>
        </w:trPr>
        <w:tc>
          <w:tcPr>
            <w:tcW w:w="344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C268F" w:rsidRPr="005D6D0C" w:rsidRDefault="006C268F" w:rsidP="00232822">
            <w:pPr>
              <w:spacing w:after="0" w:line="240" w:lineRule="auto"/>
              <w:jc w:val="both"/>
              <w:rPr>
                <w:rFonts w:ascii="Cambria" w:hAnsi="Cambria"/>
                <w:sz w:val="24"/>
                <w:szCs w:val="24"/>
              </w:rPr>
            </w:pPr>
            <w:r>
              <w:rPr>
                <w:rFonts w:ascii="Cambria" w:hAnsi="Cambria"/>
                <w:b/>
                <w:bCs/>
                <w:color w:val="000000"/>
                <w:sz w:val="24"/>
                <w:szCs w:val="24"/>
              </w:rPr>
              <w:t>P</w:t>
            </w:r>
            <w:r w:rsidRPr="005D6D0C">
              <w:rPr>
                <w:rFonts w:ascii="Cambria" w:hAnsi="Cambria"/>
                <w:b/>
                <w:bCs/>
                <w:color w:val="000000"/>
                <w:sz w:val="24"/>
                <w:szCs w:val="24"/>
              </w:rPr>
              <w:t>arametr</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C268F" w:rsidRPr="005D6D0C" w:rsidRDefault="006C268F" w:rsidP="00232822">
            <w:pPr>
              <w:spacing w:after="0" w:line="240" w:lineRule="auto"/>
              <w:jc w:val="center"/>
              <w:rPr>
                <w:rFonts w:ascii="Cambria" w:hAnsi="Cambria"/>
                <w:sz w:val="24"/>
                <w:szCs w:val="24"/>
              </w:rPr>
            </w:pPr>
            <w:r>
              <w:rPr>
                <w:rFonts w:ascii="Cambria" w:hAnsi="Cambria"/>
                <w:b/>
                <w:bCs/>
                <w:color w:val="000000"/>
                <w:sz w:val="24"/>
                <w:szCs w:val="24"/>
              </w:rPr>
              <w:t>M</w:t>
            </w:r>
            <w:r w:rsidRPr="005D6D0C">
              <w:rPr>
                <w:rFonts w:ascii="Cambria" w:hAnsi="Cambria"/>
                <w:b/>
                <w:bCs/>
                <w:color w:val="000000"/>
                <w:sz w:val="24"/>
                <w:szCs w:val="24"/>
              </w:rPr>
              <w:t>inimalne wymagania</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Maksymalny 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SRA3</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A5</w:t>
            </w:r>
            <w:r w:rsidRPr="005D6D0C">
              <w:rPr>
                <w:rFonts w:ascii="Cambria" w:hAnsi="Cambria"/>
                <w:color w:val="000000"/>
                <w:sz w:val="24"/>
                <w:szCs w:val="24"/>
              </w:rPr>
              <w:t>-A3</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Podstawowe funkcje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w:t>
            </w:r>
            <w:r w:rsidRPr="005D6D0C">
              <w:rPr>
                <w:rFonts w:ascii="Cambria" w:hAnsi="Cambria"/>
                <w:color w:val="000000"/>
                <w:sz w:val="24"/>
                <w:szCs w:val="24"/>
              </w:rPr>
              <w:t>rukarka, kopiarka, skaner</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Technologia wydruku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l</w:t>
            </w:r>
            <w:r w:rsidRPr="005D6D0C">
              <w:rPr>
                <w:rFonts w:ascii="Cambria" w:hAnsi="Cambria"/>
                <w:color w:val="000000"/>
                <w:sz w:val="24"/>
                <w:szCs w:val="24"/>
              </w:rPr>
              <w:t>aserowa, kolorowa</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Zainstalowana pamięć i dysk</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Pamięć min. 2Gb, </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Dysk min. 250 </w:t>
            </w:r>
            <w:proofErr w:type="spellStart"/>
            <w:r>
              <w:rPr>
                <w:rFonts w:ascii="Cambria" w:hAnsi="Cambria"/>
                <w:color w:val="000000"/>
                <w:sz w:val="24"/>
                <w:szCs w:val="24"/>
              </w:rPr>
              <w:t>Gb</w:t>
            </w:r>
            <w:proofErr w:type="spellEnd"/>
            <w:r>
              <w:rPr>
                <w:rFonts w:ascii="Cambria" w:hAnsi="Cambria"/>
                <w:color w:val="000000"/>
                <w:sz w:val="24"/>
                <w:szCs w:val="24"/>
              </w:rPr>
              <w:t xml:space="preserve"> –</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W</w:t>
            </w:r>
            <w:r w:rsidRPr="005D6D0C">
              <w:rPr>
                <w:rFonts w:ascii="Cambria" w:hAnsi="Cambria"/>
                <w:color w:val="000000"/>
                <w:sz w:val="24"/>
                <w:szCs w:val="24"/>
              </w:rPr>
              <w:t xml:space="preserve">ymaga się aby </w:t>
            </w:r>
            <w:r w:rsidRPr="005D6D0C">
              <w:rPr>
                <w:rFonts w:ascii="Cambria" w:hAnsi="Cambria"/>
                <w:sz w:val="24"/>
                <w:szCs w:val="24"/>
              </w:rPr>
              <w:t xml:space="preserve">urządzenie posiadało </w:t>
            </w:r>
            <w:r w:rsidRPr="005D6D0C">
              <w:rPr>
                <w:rFonts w:ascii="Cambria" w:hAnsi="Cambria"/>
                <w:color w:val="000000"/>
                <w:sz w:val="24"/>
                <w:szCs w:val="24"/>
              </w:rPr>
              <w:t>również funkcje zabezpieczenia dy</w:t>
            </w:r>
            <w:r>
              <w:rPr>
                <w:rFonts w:ascii="Cambria" w:hAnsi="Cambria"/>
                <w:color w:val="000000"/>
                <w:sz w:val="24"/>
                <w:szCs w:val="24"/>
              </w:rPr>
              <w:t>sku kluczem minimum 256 bitowym</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sz w:val="24"/>
                <w:szCs w:val="24"/>
              </w:rPr>
            </w:pPr>
            <w:r w:rsidRPr="005D6D0C">
              <w:rPr>
                <w:rFonts w:ascii="Cambria" w:hAnsi="Cambria"/>
                <w:b/>
                <w:bCs/>
                <w:color w:val="000000"/>
                <w:sz w:val="24"/>
                <w:szCs w:val="24"/>
              </w:rPr>
              <w:t>Prędkość drukowania, kopiowania A4/min, A3/min</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A4 m</w:t>
            </w:r>
            <w:r w:rsidRPr="005D6D0C">
              <w:rPr>
                <w:rFonts w:ascii="Cambria" w:hAnsi="Cambria"/>
                <w:color w:val="000000"/>
                <w:sz w:val="24"/>
                <w:szCs w:val="24"/>
              </w:rPr>
              <w:t>in</w:t>
            </w:r>
            <w:r>
              <w:rPr>
                <w:rFonts w:ascii="Cambria" w:hAnsi="Cambria"/>
                <w:color w:val="000000"/>
                <w:sz w:val="24"/>
                <w:szCs w:val="24"/>
              </w:rPr>
              <w:t>. 45 str./min</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A3 min.</w:t>
            </w:r>
            <w:r w:rsidRPr="005D6D0C">
              <w:rPr>
                <w:rFonts w:ascii="Cambria" w:hAnsi="Cambria"/>
                <w:color w:val="000000"/>
                <w:sz w:val="24"/>
                <w:szCs w:val="24"/>
              </w:rPr>
              <w:t>22 str</w:t>
            </w:r>
            <w:r>
              <w:rPr>
                <w:rFonts w:ascii="Cambria" w:hAnsi="Cambria"/>
                <w:color w:val="000000"/>
                <w:sz w:val="24"/>
                <w:szCs w:val="24"/>
              </w:rPr>
              <w:t>.</w:t>
            </w:r>
            <w:r w:rsidRPr="005D6D0C">
              <w:rPr>
                <w:rFonts w:ascii="Cambria" w:hAnsi="Cambria"/>
                <w:color w:val="000000"/>
                <w:sz w:val="24"/>
                <w:szCs w:val="24"/>
              </w:rPr>
              <w:t xml:space="preserve">/min </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sz w:val="24"/>
                <w:szCs w:val="24"/>
              </w:rPr>
            </w:pPr>
            <w:r w:rsidRPr="005D6D0C">
              <w:rPr>
                <w:rFonts w:ascii="Cambria" w:hAnsi="Cambria"/>
                <w:b/>
                <w:bCs/>
                <w:color w:val="000000"/>
                <w:sz w:val="24"/>
                <w:szCs w:val="24"/>
              </w:rPr>
              <w:t>Podajniki papieru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w:t>
            </w:r>
            <w:r w:rsidRPr="005D6D0C">
              <w:rPr>
                <w:rFonts w:ascii="Cambria" w:hAnsi="Cambria"/>
                <w:color w:val="000000"/>
                <w:sz w:val="24"/>
                <w:szCs w:val="24"/>
              </w:rPr>
              <w:t>utomatyczny podajnik dokumentów na min</w:t>
            </w:r>
            <w:r>
              <w:rPr>
                <w:rFonts w:ascii="Cambria" w:hAnsi="Cambria"/>
                <w:color w:val="000000"/>
                <w:sz w:val="24"/>
                <w:szCs w:val="24"/>
              </w:rPr>
              <w:t xml:space="preserve">imum 150 arkuszy z </w:t>
            </w:r>
            <w:proofErr w:type="spellStart"/>
            <w:r>
              <w:rPr>
                <w:rFonts w:ascii="Cambria" w:hAnsi="Cambria"/>
                <w:color w:val="000000"/>
                <w:sz w:val="24"/>
                <w:szCs w:val="24"/>
              </w:rPr>
              <w:t>autorewersem</w:t>
            </w:r>
            <w:proofErr w:type="spellEnd"/>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podajnik nr 1 minimum 500 arkuszy</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podajnik nr 2 minimum 500 arkuszy</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podajnik boczny minimum 150 arkuszy</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sz w:val="24"/>
                <w:szCs w:val="24"/>
              </w:rPr>
            </w:pPr>
            <w:r w:rsidRPr="005D6D0C">
              <w:rPr>
                <w:rFonts w:ascii="Cambria" w:hAnsi="Cambria"/>
                <w:b/>
                <w:bCs/>
                <w:color w:val="000000"/>
                <w:sz w:val="24"/>
                <w:szCs w:val="24"/>
              </w:rPr>
              <w:t>Obsługiwane nośniki</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p</w:t>
            </w:r>
            <w:r w:rsidRPr="005D6D0C">
              <w:rPr>
                <w:rFonts w:ascii="Cambria" w:hAnsi="Cambria"/>
                <w:color w:val="000000"/>
                <w:sz w:val="24"/>
                <w:szCs w:val="24"/>
              </w:rPr>
              <w:t xml:space="preserve">apier, SRA3,A3, A4, B4, B5, </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koperty,</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e</w:t>
            </w:r>
            <w:r w:rsidRPr="005D6D0C">
              <w:rPr>
                <w:rFonts w:ascii="Cambria" w:hAnsi="Cambria"/>
                <w:sz w:val="24"/>
                <w:szCs w:val="24"/>
              </w:rPr>
              <w:t xml:space="preserve">tykiety papierowe, </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f</w:t>
            </w:r>
            <w:r w:rsidRPr="005D6D0C">
              <w:rPr>
                <w:rFonts w:ascii="Cambria" w:hAnsi="Cambria"/>
                <w:sz w:val="24"/>
                <w:szCs w:val="24"/>
              </w:rPr>
              <w:t>olie przeźroczyste</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gramatura 52-25</w:t>
            </w:r>
            <w:r w:rsidRPr="005D6D0C">
              <w:rPr>
                <w:rFonts w:ascii="Cambria" w:hAnsi="Cambria"/>
                <w:sz w:val="24"/>
                <w:szCs w:val="24"/>
              </w:rPr>
              <w:t xml:space="preserve">0 </w:t>
            </w:r>
            <w:proofErr w:type="spellStart"/>
            <w:r w:rsidRPr="005D6D0C">
              <w:rPr>
                <w:rFonts w:ascii="Cambria" w:hAnsi="Cambria"/>
                <w:sz w:val="24"/>
                <w:szCs w:val="24"/>
              </w:rPr>
              <w:t>gr</w:t>
            </w:r>
            <w:proofErr w:type="spellEnd"/>
            <w:r w:rsidRPr="005D6D0C">
              <w:rPr>
                <w:rFonts w:ascii="Cambria" w:hAnsi="Cambria"/>
                <w:sz w:val="24"/>
                <w:szCs w:val="24"/>
              </w:rPr>
              <w:t>/m</w:t>
            </w:r>
            <w:r w:rsidRPr="003A3C68">
              <w:rPr>
                <w:rFonts w:ascii="Cambria" w:hAnsi="Cambria"/>
                <w:sz w:val="24"/>
                <w:szCs w:val="24"/>
                <w:vertAlign w:val="superscript"/>
              </w:rPr>
              <w:t>2</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sz w:val="24"/>
                <w:szCs w:val="24"/>
              </w:rPr>
            </w:pPr>
            <w:r w:rsidRPr="005D6D0C">
              <w:rPr>
                <w:rFonts w:ascii="Cambria" w:hAnsi="Cambria"/>
                <w:b/>
                <w:bCs/>
                <w:color w:val="000000"/>
                <w:sz w:val="24"/>
                <w:szCs w:val="24"/>
              </w:rPr>
              <w:t>Złącza zewnętrzne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5D6D0C">
              <w:rPr>
                <w:rFonts w:ascii="Cambria" w:hAnsi="Cambria"/>
                <w:sz w:val="24"/>
                <w:szCs w:val="24"/>
              </w:rPr>
              <w:t>USB 2.0 (lub wyżej)</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5D6D0C">
              <w:rPr>
                <w:rFonts w:ascii="Cambria" w:hAnsi="Cambria"/>
                <w:sz w:val="24"/>
                <w:szCs w:val="24"/>
              </w:rPr>
              <w:t>LAN 10/100/1000</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sz w:val="24"/>
                <w:szCs w:val="24"/>
              </w:rPr>
            </w:pPr>
            <w:r w:rsidRPr="005D6D0C">
              <w:rPr>
                <w:rFonts w:ascii="Cambria" w:hAnsi="Cambria"/>
                <w:b/>
                <w:bCs/>
                <w:color w:val="000000"/>
                <w:sz w:val="24"/>
                <w:szCs w:val="24"/>
              </w:rPr>
              <w:t>Zainstalowane opcje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moduł druku dwustronnego</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5D6D0C">
              <w:rPr>
                <w:rFonts w:ascii="Cambria" w:hAnsi="Cambria"/>
                <w:sz w:val="24"/>
                <w:szCs w:val="24"/>
              </w:rPr>
              <w:t xml:space="preserve">moduł FAX </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sz w:val="24"/>
                <w:szCs w:val="24"/>
              </w:rPr>
            </w:pPr>
            <w:r w:rsidRPr="005D6D0C">
              <w:rPr>
                <w:rFonts w:ascii="Cambria" w:hAnsi="Cambria"/>
                <w:b/>
                <w:bCs/>
                <w:color w:val="000000"/>
                <w:sz w:val="24"/>
                <w:szCs w:val="24"/>
              </w:rPr>
              <w:t xml:space="preserve">Skaner dla dokumentów A3 i </w:t>
            </w:r>
            <w:r w:rsidRPr="005D6D0C">
              <w:rPr>
                <w:rFonts w:ascii="Cambria" w:hAnsi="Cambria"/>
                <w:b/>
                <w:bCs/>
                <w:color w:val="000000"/>
                <w:sz w:val="24"/>
                <w:szCs w:val="24"/>
              </w:rPr>
              <w:lastRenderedPageBreak/>
              <w:t>A4</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lastRenderedPageBreak/>
              <w:t xml:space="preserve">Kolorowy, sieciowy, </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lastRenderedPageBreak/>
              <w:t>s</w:t>
            </w:r>
            <w:r w:rsidRPr="005D6D0C">
              <w:rPr>
                <w:rFonts w:ascii="Cambria" w:hAnsi="Cambria"/>
                <w:color w:val="000000"/>
                <w:sz w:val="24"/>
                <w:szCs w:val="24"/>
              </w:rPr>
              <w:t>kan</w:t>
            </w:r>
            <w:r>
              <w:rPr>
                <w:rFonts w:ascii="Cambria" w:hAnsi="Cambria"/>
                <w:color w:val="000000"/>
                <w:sz w:val="24"/>
                <w:szCs w:val="24"/>
              </w:rPr>
              <w:t>owanie do nośników zewnętrznych</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5D6D0C">
              <w:rPr>
                <w:rFonts w:ascii="Cambria" w:hAnsi="Cambria"/>
                <w:sz w:val="24"/>
                <w:szCs w:val="24"/>
              </w:rPr>
              <w:t xml:space="preserve">kanowanie  do SMB </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skanowanie do FTP</w:t>
            </w:r>
            <w:r>
              <w:rPr>
                <w:rFonts w:ascii="Cambria" w:hAnsi="Cambria"/>
                <w:sz w:val="24"/>
                <w:szCs w:val="24"/>
              </w:rPr>
              <w:br/>
              <w:t>skanowanie do HDD</w:t>
            </w:r>
            <w:r>
              <w:rPr>
                <w:rFonts w:ascii="Cambria" w:hAnsi="Cambria"/>
                <w:sz w:val="24"/>
                <w:szCs w:val="24"/>
              </w:rPr>
              <w:br/>
              <w:t>skanowanie do USB</w:t>
            </w:r>
            <w:r>
              <w:rPr>
                <w:rFonts w:ascii="Cambria" w:hAnsi="Cambria"/>
                <w:sz w:val="24"/>
                <w:szCs w:val="24"/>
              </w:rPr>
              <w:br/>
              <w:t>s</w:t>
            </w:r>
            <w:r w:rsidRPr="005D6D0C">
              <w:rPr>
                <w:rFonts w:ascii="Cambria" w:hAnsi="Cambria"/>
                <w:sz w:val="24"/>
                <w:szCs w:val="24"/>
              </w:rPr>
              <w:t>kanowanie sieciowe TWAIN</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Pr>
                <w:rFonts w:ascii="Cambria" w:hAnsi="Cambria"/>
                <w:b/>
                <w:bCs/>
                <w:color w:val="000000"/>
                <w:sz w:val="24"/>
                <w:szCs w:val="24"/>
              </w:rPr>
              <w:lastRenderedPageBreak/>
              <w:t>R</w:t>
            </w:r>
            <w:r w:rsidRPr="005D6D0C">
              <w:rPr>
                <w:rFonts w:ascii="Cambria" w:hAnsi="Cambria"/>
                <w:b/>
                <w:bCs/>
                <w:color w:val="000000"/>
                <w:sz w:val="24"/>
                <w:szCs w:val="24"/>
              </w:rPr>
              <w:t>ozdzielczość w pionie i poziomie dla drukarki i skanera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drukarka min. 1800x600 </w:t>
            </w:r>
            <w:proofErr w:type="spellStart"/>
            <w:r>
              <w:rPr>
                <w:rFonts w:ascii="Cambria" w:hAnsi="Cambria"/>
                <w:color w:val="000000"/>
                <w:sz w:val="24"/>
                <w:szCs w:val="24"/>
              </w:rPr>
              <w:t>dpi</w:t>
            </w:r>
            <w:proofErr w:type="spellEnd"/>
            <w:r>
              <w:rPr>
                <w:rFonts w:ascii="Cambria" w:hAnsi="Cambria"/>
                <w:color w:val="000000"/>
                <w:sz w:val="24"/>
                <w:szCs w:val="24"/>
              </w:rPr>
              <w:t xml:space="preserve"> i/lub </w:t>
            </w:r>
            <w:r w:rsidRPr="005D6D0C">
              <w:rPr>
                <w:rFonts w:ascii="Cambria" w:hAnsi="Cambria"/>
                <w:color w:val="000000"/>
                <w:sz w:val="24"/>
                <w:szCs w:val="24"/>
              </w:rPr>
              <w:t xml:space="preserve">1200x1200 </w:t>
            </w:r>
            <w:proofErr w:type="spellStart"/>
            <w:r w:rsidRPr="005D6D0C">
              <w:rPr>
                <w:rFonts w:ascii="Cambria" w:hAnsi="Cambria"/>
                <w:color w:val="000000"/>
                <w:sz w:val="24"/>
                <w:szCs w:val="24"/>
              </w:rPr>
              <w:t>dpi</w:t>
            </w:r>
            <w:proofErr w:type="spellEnd"/>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 xml:space="preserve">skaner </w:t>
            </w:r>
            <w:r>
              <w:rPr>
                <w:rFonts w:ascii="Cambria" w:hAnsi="Cambria"/>
                <w:color w:val="000000"/>
                <w:sz w:val="24"/>
                <w:szCs w:val="24"/>
              </w:rPr>
              <w:t xml:space="preserve">min. </w:t>
            </w:r>
            <w:r w:rsidRPr="005D6D0C">
              <w:rPr>
                <w:rFonts w:ascii="Cambria" w:hAnsi="Cambria"/>
                <w:color w:val="000000"/>
                <w:sz w:val="24"/>
                <w:szCs w:val="24"/>
              </w:rPr>
              <w:t xml:space="preserve">600x600 </w:t>
            </w:r>
            <w:proofErr w:type="spellStart"/>
            <w:r w:rsidRPr="005D6D0C">
              <w:rPr>
                <w:rFonts w:ascii="Cambria" w:hAnsi="Cambria"/>
                <w:color w:val="000000"/>
                <w:sz w:val="24"/>
                <w:szCs w:val="24"/>
              </w:rPr>
              <w:t>dpi</w:t>
            </w:r>
            <w:proofErr w:type="spellEnd"/>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Szybkość skanowania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min. 15</w:t>
            </w:r>
            <w:r w:rsidRPr="005D6D0C">
              <w:rPr>
                <w:rFonts w:ascii="Cambria" w:hAnsi="Cambria"/>
                <w:sz w:val="24"/>
                <w:szCs w:val="24"/>
              </w:rPr>
              <w:t>0 oryginałów na minutę</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Rozmiar org.</w:t>
            </w:r>
            <w:r>
              <w:rPr>
                <w:rFonts w:ascii="Cambria" w:hAnsi="Cambria"/>
                <w:b/>
                <w:bCs/>
                <w:color w:val="000000"/>
                <w:sz w:val="24"/>
                <w:szCs w:val="24"/>
              </w:rPr>
              <w:t xml:space="preserve"> </w:t>
            </w:r>
            <w:r w:rsidRPr="005D6D0C">
              <w:rPr>
                <w:rFonts w:ascii="Cambria" w:hAnsi="Cambria"/>
                <w:b/>
                <w:bCs/>
                <w:color w:val="000000"/>
                <w:sz w:val="24"/>
                <w:szCs w:val="24"/>
              </w:rPr>
              <w:t>skanowania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proofErr w:type="spellStart"/>
            <w:r>
              <w:rPr>
                <w:rFonts w:ascii="Cambria" w:hAnsi="Cambria"/>
                <w:color w:val="000000"/>
                <w:sz w:val="24"/>
                <w:szCs w:val="24"/>
              </w:rPr>
              <w:t>m</w:t>
            </w:r>
            <w:r w:rsidRPr="005D6D0C">
              <w:rPr>
                <w:rFonts w:ascii="Cambria" w:hAnsi="Cambria"/>
                <w:color w:val="000000"/>
                <w:sz w:val="24"/>
                <w:szCs w:val="24"/>
              </w:rPr>
              <w:t>ax</w:t>
            </w:r>
            <w:proofErr w:type="spellEnd"/>
            <w:r w:rsidRPr="005D6D0C">
              <w:rPr>
                <w:rFonts w:ascii="Cambria" w:hAnsi="Cambria"/>
                <w:color w:val="000000"/>
                <w:sz w:val="24"/>
                <w:szCs w:val="24"/>
              </w:rPr>
              <w:t>. A3</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widowControl w:val="0"/>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m</w:t>
            </w:r>
            <w:r w:rsidRPr="005D6D0C">
              <w:rPr>
                <w:rFonts w:ascii="Cambria" w:hAnsi="Cambria"/>
                <w:color w:val="000000"/>
                <w:sz w:val="24"/>
                <w:szCs w:val="24"/>
              </w:rPr>
              <w:t xml:space="preserve">ożliwość założenia kont dostępowych do urządzenia, </w:t>
            </w:r>
          </w:p>
          <w:p w:rsidR="006C268F" w:rsidRDefault="006C268F" w:rsidP="00232822">
            <w:pPr>
              <w:widowControl w:val="0"/>
              <w:autoSpaceDE w:val="0"/>
              <w:autoSpaceDN w:val="0"/>
              <w:adjustRightInd w:val="0"/>
              <w:spacing w:after="0" w:line="240" w:lineRule="auto"/>
              <w:jc w:val="both"/>
              <w:rPr>
                <w:rFonts w:ascii="Cambria" w:hAnsi="Cambria"/>
                <w:color w:val="000000"/>
                <w:sz w:val="24"/>
                <w:szCs w:val="24"/>
              </w:rPr>
            </w:pPr>
            <w:r w:rsidRPr="005D6D0C">
              <w:rPr>
                <w:rFonts w:ascii="Cambria" w:hAnsi="Cambria"/>
                <w:color w:val="000000"/>
                <w:sz w:val="24"/>
                <w:szCs w:val="24"/>
              </w:rPr>
              <w:t xml:space="preserve">personalizowany panel LCD min. </w:t>
            </w:r>
            <w:r>
              <w:rPr>
                <w:rFonts w:ascii="Cambria" w:hAnsi="Cambria"/>
                <w:color w:val="000000"/>
                <w:sz w:val="24"/>
                <w:szCs w:val="24"/>
              </w:rPr>
              <w:t>9”</w:t>
            </w:r>
            <w:r w:rsidRPr="005D6D0C">
              <w:rPr>
                <w:rFonts w:ascii="Cambria" w:hAnsi="Cambria"/>
                <w:color w:val="000000"/>
                <w:sz w:val="24"/>
                <w:szCs w:val="24"/>
              </w:rPr>
              <w:t xml:space="preserve"> </w:t>
            </w:r>
          </w:p>
          <w:p w:rsidR="006C268F"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 xml:space="preserve">funkcja bezpiecznego drukowania </w:t>
            </w:r>
          </w:p>
          <w:p w:rsidR="006C268F" w:rsidRPr="005D6D0C" w:rsidRDefault="006C268F" w:rsidP="00232822">
            <w:pPr>
              <w:widowControl w:val="0"/>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d</w:t>
            </w:r>
            <w:r w:rsidRPr="005D6D0C">
              <w:rPr>
                <w:rFonts w:ascii="Cambria" w:hAnsi="Cambria"/>
                <w:color w:val="000000"/>
                <w:sz w:val="24"/>
                <w:szCs w:val="24"/>
              </w:rPr>
              <w:t xml:space="preserve">rukowanie bezpieczne dokumentów z zastosowaniem PIN kodu </w:t>
            </w:r>
            <w:r>
              <w:rPr>
                <w:rFonts w:ascii="Cambria" w:hAnsi="Cambria"/>
                <w:sz w:val="24"/>
                <w:szCs w:val="24"/>
              </w:rPr>
              <w:t>lub kart zbliżeniowych</w:t>
            </w:r>
            <w:r w:rsidRPr="005D6D0C">
              <w:rPr>
                <w:rFonts w:ascii="Cambria" w:hAnsi="Cambria"/>
                <w:sz w:val="24"/>
                <w:szCs w:val="24"/>
              </w:rPr>
              <w:t xml:space="preserve"> </w:t>
            </w:r>
          </w:p>
          <w:p w:rsidR="006C268F"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a</w:t>
            </w:r>
            <w:r w:rsidRPr="005D6D0C">
              <w:rPr>
                <w:rFonts w:ascii="Cambria" w:hAnsi="Cambria"/>
                <w:color w:val="000000"/>
                <w:sz w:val="24"/>
                <w:szCs w:val="24"/>
              </w:rPr>
              <w:t>utomatyczne usuwanie danych z</w:t>
            </w:r>
            <w:r>
              <w:rPr>
                <w:rFonts w:ascii="Cambria" w:hAnsi="Cambria"/>
                <w:color w:val="000000"/>
                <w:sz w:val="24"/>
                <w:szCs w:val="24"/>
              </w:rPr>
              <w:t xml:space="preserve"> pamięci</w:t>
            </w:r>
          </w:p>
          <w:p w:rsidR="006C268F" w:rsidRPr="005D6D0C"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o</w:t>
            </w:r>
            <w:r w:rsidRPr="005D6D0C">
              <w:rPr>
                <w:rFonts w:ascii="Cambria" w:hAnsi="Cambria"/>
                <w:color w:val="000000"/>
                <w:sz w:val="24"/>
                <w:szCs w:val="24"/>
              </w:rPr>
              <w:t>bsługa AD (</w:t>
            </w:r>
            <w:proofErr w:type="spellStart"/>
            <w:r w:rsidRPr="005D6D0C">
              <w:rPr>
                <w:rFonts w:ascii="Cambria" w:hAnsi="Cambria"/>
                <w:color w:val="000000"/>
                <w:sz w:val="24"/>
                <w:szCs w:val="24"/>
              </w:rPr>
              <w:t>Active</w:t>
            </w:r>
            <w:proofErr w:type="spellEnd"/>
            <w:r w:rsidRPr="005D6D0C">
              <w:rPr>
                <w:rFonts w:ascii="Cambria" w:hAnsi="Cambria"/>
                <w:color w:val="000000"/>
                <w:sz w:val="24"/>
                <w:szCs w:val="24"/>
              </w:rPr>
              <w:t xml:space="preserve"> </w:t>
            </w:r>
            <w:proofErr w:type="spellStart"/>
            <w:r w:rsidRPr="005D6D0C">
              <w:rPr>
                <w:rFonts w:ascii="Cambria" w:hAnsi="Cambria"/>
                <w:color w:val="000000"/>
                <w:sz w:val="24"/>
                <w:szCs w:val="24"/>
              </w:rPr>
              <w:t>Directory</w:t>
            </w:r>
            <w:proofErr w:type="spellEnd"/>
            <w:r w:rsidRPr="005D6D0C">
              <w:rPr>
                <w:rFonts w:ascii="Cambria" w:hAnsi="Cambria"/>
                <w:color w:val="000000"/>
                <w:sz w:val="24"/>
                <w:szCs w:val="24"/>
              </w:rPr>
              <w:t>)</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b/>
                <w:bCs/>
                <w:sz w:val="24"/>
                <w:szCs w:val="24"/>
              </w:rPr>
            </w:pPr>
            <w:r w:rsidRPr="005D6D0C">
              <w:rPr>
                <w:rFonts w:ascii="Cambria" w:hAnsi="Cambria"/>
                <w:b/>
                <w:bCs/>
                <w:sz w:val="24"/>
                <w:szCs w:val="24"/>
              </w:rPr>
              <w:t>Obsługiwane systemy operacyjne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lang w:val="en-US"/>
              </w:rPr>
            </w:pPr>
            <w:r w:rsidRPr="005D6D0C">
              <w:rPr>
                <w:rFonts w:ascii="Cambria" w:hAnsi="Cambria"/>
                <w:sz w:val="24"/>
                <w:szCs w:val="24"/>
                <w:lang w:val="en-US"/>
              </w:rPr>
              <w:t>MS Windows 7 – 10 32/64 BIT</w:t>
            </w:r>
          </w:p>
          <w:p w:rsidR="006C268F" w:rsidRPr="005D6D0C" w:rsidRDefault="006C268F" w:rsidP="00232822">
            <w:pPr>
              <w:spacing w:after="0" w:line="240" w:lineRule="auto"/>
              <w:jc w:val="both"/>
              <w:rPr>
                <w:rFonts w:ascii="Cambria" w:hAnsi="Cambria"/>
                <w:sz w:val="24"/>
                <w:szCs w:val="24"/>
                <w:lang w:val="en-US"/>
              </w:rPr>
            </w:pPr>
            <w:r w:rsidRPr="005D6D0C">
              <w:rPr>
                <w:rFonts w:ascii="Cambria" w:hAnsi="Cambria"/>
                <w:sz w:val="24"/>
                <w:szCs w:val="24"/>
                <w:lang w:val="en-US"/>
              </w:rPr>
              <w:t xml:space="preserve">MS Windows Server 2008 i </w:t>
            </w:r>
            <w:proofErr w:type="spellStart"/>
            <w:r w:rsidRPr="005D6D0C">
              <w:rPr>
                <w:rFonts w:ascii="Cambria" w:hAnsi="Cambria"/>
                <w:sz w:val="24"/>
                <w:szCs w:val="24"/>
                <w:lang w:val="en-US"/>
              </w:rPr>
              <w:t>nowsze</w:t>
            </w:r>
            <w:proofErr w:type="spellEnd"/>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sz w:val="24"/>
                <w:szCs w:val="24"/>
              </w:rPr>
            </w:pPr>
            <w:r w:rsidRPr="005D6D0C">
              <w:rPr>
                <w:rFonts w:ascii="Cambria" w:hAnsi="Cambria"/>
                <w:b/>
                <w:bCs/>
                <w:color w:val="000000"/>
                <w:sz w:val="24"/>
                <w:szCs w:val="24"/>
              </w:rPr>
              <w:t>Wyposażenie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A3C68">
              <w:rPr>
                <w:rFonts w:ascii="Cambria" w:hAnsi="Cambria"/>
                <w:color w:val="000000"/>
                <w:sz w:val="24"/>
                <w:szCs w:val="24"/>
              </w:rPr>
              <w:t>komplet tonerów CMYK</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kabel</w:t>
            </w:r>
            <w:r>
              <w:rPr>
                <w:rFonts w:ascii="Cambria" w:hAnsi="Cambria"/>
                <w:color w:val="000000"/>
                <w:sz w:val="24"/>
                <w:szCs w:val="24"/>
              </w:rPr>
              <w:t xml:space="preserve"> zasilający </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instrukcja obsługi</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sterowniki</w:t>
            </w:r>
          </w:p>
          <w:p w:rsidR="006C268F" w:rsidRPr="005D6D0C"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stolik podstawa oryginalny na kółkach</w:t>
            </w:r>
          </w:p>
        </w:tc>
      </w:tr>
      <w:tr w:rsidR="006C268F" w:rsidRPr="005D6D0C"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rPr>
                <w:rFonts w:ascii="Cambria" w:hAnsi="Cambria"/>
                <w:b/>
                <w:bCs/>
                <w:sz w:val="24"/>
                <w:szCs w:val="24"/>
              </w:rPr>
            </w:pPr>
            <w:r w:rsidRPr="005D6D0C">
              <w:rPr>
                <w:rFonts w:ascii="Cambria" w:hAnsi="Cambria"/>
                <w:b/>
                <w:bCs/>
                <w:sz w:val="24"/>
                <w:szCs w:val="24"/>
              </w:rPr>
              <w:t>Wspa</w:t>
            </w:r>
            <w:r>
              <w:rPr>
                <w:rFonts w:ascii="Cambria" w:hAnsi="Cambria"/>
                <w:b/>
                <w:bCs/>
                <w:sz w:val="24"/>
                <w:szCs w:val="24"/>
              </w:rPr>
              <w:t>rcie techniczne, oprogramowanie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d</w:t>
            </w:r>
            <w:r w:rsidRPr="005D6D0C">
              <w:rPr>
                <w:rFonts w:ascii="Cambria" w:eastAsia="BAAAAA+LiberationSerif" w:hAnsi="Cambria"/>
                <w:sz w:val="24"/>
                <w:szCs w:val="24"/>
              </w:rPr>
              <w:t xml:space="preserve">ostęp do </w:t>
            </w:r>
            <w:proofErr w:type="spellStart"/>
            <w:r w:rsidRPr="005D6D0C">
              <w:rPr>
                <w:rFonts w:ascii="Cambria" w:eastAsia="BAAAAA+LiberationSerif" w:hAnsi="Cambria"/>
                <w:sz w:val="24"/>
                <w:szCs w:val="24"/>
              </w:rPr>
              <w:t>w</w:t>
            </w:r>
            <w:r>
              <w:rPr>
                <w:rFonts w:ascii="Cambria" w:eastAsia="BAAAAA+LiberationSerif" w:hAnsi="Cambria"/>
                <w:sz w:val="24"/>
                <w:szCs w:val="24"/>
              </w:rPr>
              <w:t>ww</w:t>
            </w:r>
            <w:proofErr w:type="spellEnd"/>
            <w:r>
              <w:rPr>
                <w:rFonts w:ascii="Cambria" w:eastAsia="BAAAAA+LiberationSerif" w:hAnsi="Cambria"/>
                <w:sz w:val="24"/>
                <w:szCs w:val="24"/>
              </w:rPr>
              <w:t xml:space="preserve"> z poziomu panelu użytkownika</w:t>
            </w:r>
            <w:r w:rsidRPr="005D6D0C">
              <w:rPr>
                <w:rFonts w:ascii="Cambria" w:eastAsia="BAAAAA+LiberationSerif" w:hAnsi="Cambria"/>
                <w:sz w:val="24"/>
                <w:szCs w:val="24"/>
              </w:rPr>
              <w:t xml:space="preserve"> </w:t>
            </w:r>
            <w:r>
              <w:rPr>
                <w:rFonts w:ascii="Cambria" w:eastAsia="BAAAAA+LiberationSerif" w:hAnsi="Cambria"/>
                <w:sz w:val="24"/>
                <w:szCs w:val="24"/>
              </w:rPr>
              <w:t xml:space="preserve">serwer </w:t>
            </w:r>
            <w:proofErr w:type="spellStart"/>
            <w:r>
              <w:rPr>
                <w:rFonts w:ascii="Cambria" w:eastAsia="BAAAAA+LiberationSerif" w:hAnsi="Cambria"/>
                <w:sz w:val="24"/>
                <w:szCs w:val="24"/>
              </w:rPr>
              <w:t>www</w:t>
            </w:r>
            <w:proofErr w:type="spellEnd"/>
            <w:r>
              <w:rPr>
                <w:rFonts w:ascii="Cambria" w:eastAsia="BAAAAA+LiberationSerif" w:hAnsi="Cambria"/>
                <w:sz w:val="24"/>
                <w:szCs w:val="24"/>
              </w:rPr>
              <w:t xml:space="preserve"> wewnątrz urządzenia</w:t>
            </w:r>
          </w:p>
          <w:p w:rsidR="006C268F" w:rsidRDefault="006C268F" w:rsidP="00232822">
            <w:pPr>
              <w:autoSpaceDE w:val="0"/>
              <w:spacing w:after="0" w:line="240" w:lineRule="auto"/>
              <w:jc w:val="both"/>
              <w:rPr>
                <w:rFonts w:ascii="Cambria" w:eastAsia="BAAAAA+LiberationSerif" w:hAnsi="Cambria"/>
                <w:sz w:val="24"/>
                <w:szCs w:val="24"/>
              </w:rPr>
            </w:pPr>
            <w:r w:rsidRPr="005D6D0C">
              <w:rPr>
                <w:rFonts w:ascii="Cambria" w:eastAsia="BAAAAA+LiberationSerif" w:hAnsi="Cambria"/>
                <w:sz w:val="24"/>
                <w:szCs w:val="24"/>
              </w:rPr>
              <w:t>p</w:t>
            </w:r>
            <w:r>
              <w:rPr>
                <w:rFonts w:ascii="Cambria" w:eastAsia="BAAAAA+LiberationSerif" w:hAnsi="Cambria"/>
                <w:sz w:val="24"/>
                <w:szCs w:val="24"/>
              </w:rPr>
              <w:t>ersonalizowany wygaszacz ekranu</w:t>
            </w:r>
          </w:p>
          <w:p w:rsidR="006C268F" w:rsidRDefault="006C268F" w:rsidP="00232822">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indywidualny ekran startowy</w:t>
            </w:r>
          </w:p>
          <w:p w:rsidR="006C268F" w:rsidRPr="005D6D0C" w:rsidRDefault="006C268F" w:rsidP="00232822">
            <w:pPr>
              <w:autoSpaceDE w:val="0"/>
              <w:spacing w:after="0" w:line="240" w:lineRule="auto"/>
              <w:jc w:val="both"/>
              <w:rPr>
                <w:rFonts w:ascii="Cambria" w:eastAsia="BAAAAA+LiberationSerif" w:hAnsi="Cambria"/>
                <w:sz w:val="24"/>
                <w:szCs w:val="24"/>
              </w:rPr>
            </w:pPr>
            <w:r>
              <w:rPr>
                <w:rFonts w:ascii="Cambria" w:hAnsi="Cambria"/>
                <w:color w:val="000000"/>
                <w:sz w:val="24"/>
                <w:szCs w:val="24"/>
              </w:rPr>
              <w:t>s</w:t>
            </w:r>
            <w:r w:rsidRPr="005D6D0C">
              <w:rPr>
                <w:rFonts w:ascii="Cambria" w:hAnsi="Cambria"/>
                <w:color w:val="000000"/>
                <w:sz w:val="24"/>
                <w:szCs w:val="24"/>
              </w:rPr>
              <w:t>ystem zdalnej diagnostyki serwisowej</w:t>
            </w:r>
          </w:p>
        </w:tc>
      </w:tr>
      <w:tr w:rsidR="006C268F" w:rsidRPr="005D6D0C" w:rsidTr="00232822">
        <w:trPr>
          <w:trHeight w:val="759"/>
          <w:tblCellSpacing w:w="0" w:type="dxa"/>
        </w:trPr>
        <w:tc>
          <w:tcPr>
            <w:tcW w:w="3440" w:type="dxa"/>
            <w:tcBorders>
              <w:top w:val="single" w:sz="4" w:space="0" w:color="auto"/>
              <w:left w:val="single" w:sz="6" w:space="0" w:color="000000"/>
              <w:bottom w:val="single" w:sz="6" w:space="0" w:color="000000"/>
              <w:right w:val="nil"/>
            </w:tcBorders>
            <w:tcMar>
              <w:top w:w="0" w:type="dxa"/>
              <w:left w:w="28" w:type="dxa"/>
              <w:bottom w:w="28" w:type="dxa"/>
              <w:right w:w="0" w:type="dxa"/>
            </w:tcMar>
          </w:tcPr>
          <w:p w:rsidR="006C268F" w:rsidRPr="005D6D0C" w:rsidRDefault="006C268F" w:rsidP="00232822">
            <w:pPr>
              <w:spacing w:after="0" w:line="240" w:lineRule="auto"/>
              <w:jc w:val="both"/>
              <w:rPr>
                <w:rFonts w:ascii="Cambria" w:hAnsi="Cambria"/>
                <w:b/>
                <w:bCs/>
                <w:color w:val="000000"/>
                <w:sz w:val="24"/>
                <w:szCs w:val="24"/>
              </w:rPr>
            </w:pPr>
            <w:r w:rsidRPr="005D6D0C">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5D6D0C" w:rsidRDefault="006C268F" w:rsidP="00232822">
            <w:pPr>
              <w:autoSpaceDE w:val="0"/>
              <w:autoSpaceDN w:val="0"/>
              <w:adjustRightInd w:val="0"/>
              <w:spacing w:after="0" w:line="240" w:lineRule="auto"/>
              <w:jc w:val="both"/>
              <w:rPr>
                <w:rFonts w:ascii="Cambria" w:hAnsi="Cambria"/>
                <w:sz w:val="24"/>
                <w:szCs w:val="24"/>
                <w:lang/>
              </w:rPr>
            </w:pPr>
            <w:r>
              <w:rPr>
                <w:rFonts w:ascii="Cambria" w:hAnsi="Cambria"/>
                <w:sz w:val="24"/>
                <w:szCs w:val="24"/>
                <w:lang/>
              </w:rPr>
              <w:t>u</w:t>
            </w:r>
            <w:r w:rsidRPr="005D6D0C">
              <w:rPr>
                <w:rFonts w:ascii="Cambria" w:hAnsi="Cambria"/>
                <w:sz w:val="24"/>
                <w:szCs w:val="24"/>
                <w:lang/>
              </w:rPr>
              <w:t xml:space="preserve">rządzenie </w:t>
            </w:r>
            <w:r w:rsidRPr="005D6D0C">
              <w:rPr>
                <w:rFonts w:ascii="Cambria" w:hAnsi="Cambria"/>
                <w:sz w:val="24"/>
                <w:szCs w:val="24"/>
                <w:lang/>
              </w:rPr>
              <w:t xml:space="preserve">musi być w stanie obsłużyć jednocześnie następujące nośniki: A4, koperta mała (B5p(HK) - koperty samoklejące z paskiem (HK)176x250mm, 90gr/m2); </w:t>
            </w:r>
            <w:r w:rsidRPr="005D6D0C">
              <w:rPr>
                <w:rFonts w:ascii="Cambria" w:hAnsi="Cambria"/>
                <w:sz w:val="24"/>
                <w:szCs w:val="24"/>
                <w:lang/>
              </w:rPr>
              <w:t>k</w:t>
            </w:r>
            <w:proofErr w:type="spellStart"/>
            <w:r w:rsidRPr="005D6D0C">
              <w:rPr>
                <w:rFonts w:ascii="Cambria" w:hAnsi="Cambria"/>
                <w:sz w:val="24"/>
                <w:szCs w:val="24"/>
                <w:lang/>
              </w:rPr>
              <w:t>operta</w:t>
            </w:r>
            <w:proofErr w:type="spellEnd"/>
            <w:r w:rsidRPr="005D6D0C">
              <w:rPr>
                <w:rFonts w:ascii="Cambria" w:hAnsi="Cambria"/>
                <w:sz w:val="24"/>
                <w:szCs w:val="24"/>
                <w:lang/>
              </w:rPr>
              <w:t xml:space="preserve"> duża (229x324) - C4 229x324 HK samoklejąca z paskiem</w:t>
            </w:r>
          </w:p>
        </w:tc>
      </w:tr>
    </w:tbl>
    <w:p w:rsidR="006C268F" w:rsidRPr="005D6D0C" w:rsidRDefault="006C268F" w:rsidP="0025375A">
      <w:pPr>
        <w:pStyle w:val="Akapitzlist"/>
        <w:numPr>
          <w:ilvl w:val="1"/>
          <w:numId w:val="15"/>
        </w:numPr>
        <w:tabs>
          <w:tab w:val="left" w:pos="0"/>
          <w:tab w:val="left" w:pos="284"/>
          <w:tab w:val="left" w:pos="426"/>
        </w:tabs>
        <w:spacing w:before="0" w:beforeAutospacing="0" w:after="0" w:afterAutospacing="0"/>
        <w:jc w:val="both"/>
        <w:rPr>
          <w:rFonts w:ascii="Cambria" w:hAnsi="Cambria"/>
          <w:lang w:val="pl-PL"/>
        </w:rPr>
      </w:pPr>
      <w:r>
        <w:rPr>
          <w:rFonts w:ascii="Cambria" w:hAnsi="Cambria"/>
          <w:lang w:val="pl-PL"/>
        </w:rPr>
        <w:t>Urządzenie wielofunkcyjne typ II – 3 sztuki + 1 sztuka opcjonalnie (prawo opcji)</w:t>
      </w:r>
    </w:p>
    <w:tbl>
      <w:tblPr>
        <w:tblW w:w="9110" w:type="dxa"/>
        <w:tblCellSpacing w:w="0" w:type="dxa"/>
        <w:tblCellMar>
          <w:top w:w="30" w:type="dxa"/>
          <w:left w:w="30" w:type="dxa"/>
          <w:bottom w:w="30" w:type="dxa"/>
          <w:right w:w="30" w:type="dxa"/>
        </w:tblCellMar>
        <w:tblLook w:val="04A0"/>
      </w:tblPr>
      <w:tblGrid>
        <w:gridCol w:w="3440"/>
        <w:gridCol w:w="5670"/>
      </w:tblGrid>
      <w:tr w:rsidR="006C268F" w:rsidRPr="00D34400" w:rsidTr="00232822">
        <w:trPr>
          <w:tblCellSpacing w:w="0" w:type="dxa"/>
        </w:trPr>
        <w:tc>
          <w:tcPr>
            <w:tcW w:w="344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C268F" w:rsidRPr="00D34400" w:rsidRDefault="006C268F" w:rsidP="00232822">
            <w:pPr>
              <w:spacing w:after="0" w:line="240" w:lineRule="auto"/>
              <w:jc w:val="both"/>
              <w:rPr>
                <w:rFonts w:ascii="Cambria" w:hAnsi="Cambria"/>
                <w:sz w:val="24"/>
                <w:szCs w:val="24"/>
              </w:rPr>
            </w:pPr>
            <w:r>
              <w:rPr>
                <w:rFonts w:ascii="Cambria" w:hAnsi="Cambria"/>
                <w:b/>
                <w:bCs/>
                <w:color w:val="000000"/>
                <w:sz w:val="24"/>
                <w:szCs w:val="24"/>
              </w:rPr>
              <w:t>P</w:t>
            </w:r>
            <w:r w:rsidRPr="00D34400">
              <w:rPr>
                <w:rFonts w:ascii="Cambria" w:hAnsi="Cambria"/>
                <w:b/>
                <w:bCs/>
                <w:color w:val="000000"/>
                <w:sz w:val="24"/>
                <w:szCs w:val="24"/>
              </w:rPr>
              <w:t>arametr</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C268F" w:rsidRPr="00D34400" w:rsidRDefault="006C268F" w:rsidP="00232822">
            <w:pPr>
              <w:spacing w:after="0" w:line="240" w:lineRule="auto"/>
              <w:jc w:val="center"/>
              <w:rPr>
                <w:rFonts w:ascii="Cambria" w:hAnsi="Cambria"/>
                <w:sz w:val="24"/>
                <w:szCs w:val="24"/>
              </w:rPr>
            </w:pPr>
            <w:r>
              <w:rPr>
                <w:rFonts w:ascii="Cambria" w:hAnsi="Cambria"/>
                <w:b/>
                <w:bCs/>
                <w:color w:val="000000"/>
                <w:sz w:val="24"/>
                <w:szCs w:val="24"/>
              </w:rPr>
              <w:t>M</w:t>
            </w:r>
            <w:r w:rsidRPr="00D34400">
              <w:rPr>
                <w:rFonts w:ascii="Cambria" w:hAnsi="Cambria"/>
                <w:b/>
                <w:bCs/>
                <w:color w:val="000000"/>
                <w:sz w:val="24"/>
                <w:szCs w:val="24"/>
              </w:rPr>
              <w:t>inimalne wymagania</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Maksymalny 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SRA3</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A5</w:t>
            </w:r>
            <w:r w:rsidRPr="00D34400">
              <w:rPr>
                <w:rFonts w:ascii="Cambria" w:hAnsi="Cambria"/>
                <w:color w:val="000000"/>
                <w:sz w:val="24"/>
                <w:szCs w:val="24"/>
              </w:rPr>
              <w:t>-A3</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Podstawowe funkcje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w:t>
            </w:r>
            <w:r w:rsidRPr="00D34400">
              <w:rPr>
                <w:rFonts w:ascii="Cambria" w:hAnsi="Cambria"/>
                <w:color w:val="000000"/>
                <w:sz w:val="24"/>
                <w:szCs w:val="24"/>
              </w:rPr>
              <w:t>rukarka, kopiarka, skaner</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Technologia wydruku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l</w:t>
            </w:r>
            <w:r w:rsidRPr="00D34400">
              <w:rPr>
                <w:rFonts w:ascii="Cambria" w:hAnsi="Cambria"/>
                <w:color w:val="000000"/>
                <w:sz w:val="24"/>
                <w:szCs w:val="24"/>
              </w:rPr>
              <w:t>aserowa, kolorowa</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Zainstalowana pamięć i dysk</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pamięć min. 2Gb</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dysk min. 250 </w:t>
            </w:r>
            <w:proofErr w:type="spellStart"/>
            <w:r>
              <w:rPr>
                <w:rFonts w:ascii="Cambria" w:hAnsi="Cambria"/>
                <w:color w:val="000000"/>
                <w:sz w:val="24"/>
                <w:szCs w:val="24"/>
              </w:rPr>
              <w:t>Gb</w:t>
            </w:r>
            <w:proofErr w:type="spellEnd"/>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lastRenderedPageBreak/>
              <w:t xml:space="preserve">wymaga się aby </w:t>
            </w:r>
            <w:r w:rsidRPr="00D34400">
              <w:rPr>
                <w:rFonts w:ascii="Cambria" w:hAnsi="Cambria"/>
                <w:sz w:val="24"/>
                <w:szCs w:val="24"/>
              </w:rPr>
              <w:t xml:space="preserve">urządzenie posiadało </w:t>
            </w:r>
            <w:r w:rsidRPr="00D34400">
              <w:rPr>
                <w:rFonts w:ascii="Cambria" w:hAnsi="Cambria"/>
                <w:color w:val="000000"/>
                <w:sz w:val="24"/>
                <w:szCs w:val="24"/>
              </w:rPr>
              <w:t>również funkcje zabezpieczenia dy</w:t>
            </w:r>
            <w:r>
              <w:rPr>
                <w:rFonts w:ascii="Cambria" w:hAnsi="Cambria"/>
                <w:color w:val="000000"/>
                <w:sz w:val="24"/>
                <w:szCs w:val="24"/>
              </w:rPr>
              <w:t>sku kluczem minimum 256 bitowym</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sz w:val="24"/>
                <w:szCs w:val="24"/>
              </w:rPr>
            </w:pPr>
            <w:r w:rsidRPr="00D34400">
              <w:rPr>
                <w:rFonts w:ascii="Cambria" w:hAnsi="Cambria"/>
                <w:b/>
                <w:bCs/>
                <w:color w:val="000000"/>
                <w:sz w:val="24"/>
                <w:szCs w:val="24"/>
              </w:rPr>
              <w:lastRenderedPageBreak/>
              <w:t>Prędkość drukowania, kopiowania A4/min, A3/min</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A4 min. 45 </w:t>
            </w:r>
            <w:proofErr w:type="spellStart"/>
            <w:r>
              <w:rPr>
                <w:rFonts w:ascii="Cambria" w:hAnsi="Cambria"/>
                <w:color w:val="000000"/>
                <w:sz w:val="24"/>
                <w:szCs w:val="24"/>
              </w:rPr>
              <w:t>str</w:t>
            </w:r>
            <w:proofErr w:type="spellEnd"/>
            <w:r>
              <w:rPr>
                <w:rFonts w:ascii="Cambria" w:hAnsi="Cambria"/>
                <w:color w:val="000000"/>
                <w:sz w:val="24"/>
                <w:szCs w:val="24"/>
              </w:rPr>
              <w:t>/min</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A3 min.</w:t>
            </w:r>
            <w:r w:rsidRPr="00D34400">
              <w:rPr>
                <w:rFonts w:ascii="Cambria" w:hAnsi="Cambria"/>
                <w:color w:val="000000"/>
                <w:sz w:val="24"/>
                <w:szCs w:val="24"/>
              </w:rPr>
              <w:t xml:space="preserve"> 22 </w:t>
            </w:r>
            <w:proofErr w:type="spellStart"/>
            <w:r w:rsidRPr="00D34400">
              <w:rPr>
                <w:rFonts w:ascii="Cambria" w:hAnsi="Cambria"/>
                <w:color w:val="000000"/>
                <w:sz w:val="24"/>
                <w:szCs w:val="24"/>
              </w:rPr>
              <w:t>str</w:t>
            </w:r>
            <w:proofErr w:type="spellEnd"/>
            <w:r w:rsidRPr="00D34400">
              <w:rPr>
                <w:rFonts w:ascii="Cambria" w:hAnsi="Cambria"/>
                <w:color w:val="000000"/>
                <w:sz w:val="24"/>
                <w:szCs w:val="24"/>
              </w:rPr>
              <w:t xml:space="preserve">/min </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sz w:val="24"/>
                <w:szCs w:val="24"/>
              </w:rPr>
            </w:pPr>
            <w:r w:rsidRPr="00D34400">
              <w:rPr>
                <w:rFonts w:ascii="Cambria" w:hAnsi="Cambria"/>
                <w:b/>
                <w:bCs/>
                <w:color w:val="000000"/>
                <w:sz w:val="24"/>
                <w:szCs w:val="24"/>
              </w:rPr>
              <w:t>Podajniki papieru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w:t>
            </w:r>
            <w:r w:rsidRPr="00D34400">
              <w:rPr>
                <w:rFonts w:ascii="Cambria" w:hAnsi="Cambria"/>
                <w:color w:val="000000"/>
                <w:sz w:val="24"/>
                <w:szCs w:val="24"/>
              </w:rPr>
              <w:t>utomatyczny podajnik dokumentów na min</w:t>
            </w:r>
            <w:r>
              <w:rPr>
                <w:rFonts w:ascii="Cambria" w:hAnsi="Cambria"/>
                <w:color w:val="000000"/>
                <w:sz w:val="24"/>
                <w:szCs w:val="24"/>
              </w:rPr>
              <w:t xml:space="preserve">imum 150 arkuszy z </w:t>
            </w:r>
            <w:proofErr w:type="spellStart"/>
            <w:r>
              <w:rPr>
                <w:rFonts w:ascii="Cambria" w:hAnsi="Cambria"/>
                <w:color w:val="000000"/>
                <w:sz w:val="24"/>
                <w:szCs w:val="24"/>
              </w:rPr>
              <w:t>autorewersem</w:t>
            </w:r>
            <w:proofErr w:type="spellEnd"/>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podajnik nr 1 minimum 500 arkuszy</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podajnik nr 2 minimum 500 arkuszy</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podajnik boczny minimum 150 arkuszy</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sz w:val="24"/>
                <w:szCs w:val="24"/>
              </w:rPr>
            </w:pPr>
            <w:r w:rsidRPr="00D34400">
              <w:rPr>
                <w:rFonts w:ascii="Cambria" w:hAnsi="Cambria"/>
                <w:b/>
                <w:bCs/>
                <w:color w:val="000000"/>
                <w:sz w:val="24"/>
                <w:szCs w:val="24"/>
              </w:rPr>
              <w:t>Obsługiwane nośniki</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p</w:t>
            </w:r>
            <w:r w:rsidRPr="00D34400">
              <w:rPr>
                <w:rFonts w:ascii="Cambria" w:hAnsi="Cambria"/>
                <w:color w:val="000000"/>
                <w:sz w:val="24"/>
                <w:szCs w:val="24"/>
              </w:rPr>
              <w:t xml:space="preserve">apier, SRA3,A3, </w:t>
            </w:r>
            <w:r>
              <w:rPr>
                <w:rFonts w:ascii="Cambria" w:hAnsi="Cambria"/>
                <w:color w:val="000000"/>
                <w:sz w:val="24"/>
                <w:szCs w:val="24"/>
              </w:rPr>
              <w:t>A4, B4, B5</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koperty</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etykiety papierowe</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f</w:t>
            </w:r>
            <w:r w:rsidRPr="00D34400">
              <w:rPr>
                <w:rFonts w:ascii="Cambria" w:hAnsi="Cambria"/>
                <w:sz w:val="24"/>
                <w:szCs w:val="24"/>
              </w:rPr>
              <w:t>olie przeźroczyste</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gramatura 52-25</w:t>
            </w:r>
            <w:r w:rsidRPr="00D34400">
              <w:rPr>
                <w:rFonts w:ascii="Cambria" w:hAnsi="Cambria"/>
                <w:sz w:val="24"/>
                <w:szCs w:val="24"/>
              </w:rPr>
              <w:t xml:space="preserve">0 </w:t>
            </w:r>
            <w:proofErr w:type="spellStart"/>
            <w:r w:rsidRPr="00D34400">
              <w:rPr>
                <w:rFonts w:ascii="Cambria" w:hAnsi="Cambria"/>
                <w:sz w:val="24"/>
                <w:szCs w:val="24"/>
              </w:rPr>
              <w:t>gr</w:t>
            </w:r>
            <w:proofErr w:type="spellEnd"/>
            <w:r w:rsidRPr="00D34400">
              <w:rPr>
                <w:rFonts w:ascii="Cambria" w:hAnsi="Cambria"/>
                <w:sz w:val="24"/>
                <w:szCs w:val="24"/>
              </w:rPr>
              <w:t>/m</w:t>
            </w:r>
            <w:r w:rsidRPr="00D34400">
              <w:rPr>
                <w:rFonts w:ascii="Cambria" w:hAnsi="Cambria"/>
                <w:sz w:val="24"/>
                <w:szCs w:val="24"/>
                <w:vertAlign w:val="superscript"/>
              </w:rPr>
              <w:t>2</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sz w:val="24"/>
                <w:szCs w:val="24"/>
              </w:rPr>
            </w:pPr>
            <w:r w:rsidRPr="00D34400">
              <w:rPr>
                <w:rFonts w:ascii="Cambria" w:hAnsi="Cambria"/>
                <w:b/>
                <w:bCs/>
                <w:color w:val="000000"/>
                <w:sz w:val="24"/>
                <w:szCs w:val="24"/>
              </w:rPr>
              <w:t>Złącza zewnętrzne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D34400">
              <w:rPr>
                <w:rFonts w:ascii="Cambria" w:hAnsi="Cambria"/>
                <w:sz w:val="24"/>
                <w:szCs w:val="24"/>
              </w:rPr>
              <w:t>USB 2.0 (lub wyżej)</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D34400">
              <w:rPr>
                <w:rFonts w:ascii="Cambria" w:hAnsi="Cambria"/>
                <w:sz w:val="24"/>
                <w:szCs w:val="24"/>
              </w:rPr>
              <w:t>LAN 10/100/1000</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sz w:val="24"/>
                <w:szCs w:val="24"/>
              </w:rPr>
            </w:pPr>
            <w:r w:rsidRPr="00D34400">
              <w:rPr>
                <w:rFonts w:ascii="Cambria" w:hAnsi="Cambria"/>
                <w:b/>
                <w:bCs/>
                <w:color w:val="000000"/>
                <w:sz w:val="24"/>
                <w:szCs w:val="24"/>
              </w:rPr>
              <w:t>Zainstalowane opcje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D34400">
              <w:rPr>
                <w:rFonts w:ascii="Cambria" w:hAnsi="Cambria"/>
                <w:sz w:val="24"/>
                <w:szCs w:val="24"/>
              </w:rPr>
              <w:t>moduł druku dwustronnego</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sz w:val="24"/>
                <w:szCs w:val="24"/>
              </w:rPr>
            </w:pPr>
            <w:r w:rsidRPr="00D34400">
              <w:rPr>
                <w:rFonts w:ascii="Cambria" w:hAnsi="Cambria"/>
                <w:b/>
                <w:bCs/>
                <w:color w:val="000000"/>
                <w:sz w:val="24"/>
                <w:szCs w:val="24"/>
              </w:rPr>
              <w:t>Skaner dla dokumentów A3 i A4</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w:t>
            </w:r>
            <w:r w:rsidRPr="00D34400">
              <w:rPr>
                <w:rFonts w:ascii="Cambria" w:hAnsi="Cambria"/>
                <w:color w:val="000000"/>
                <w:sz w:val="24"/>
                <w:szCs w:val="24"/>
              </w:rPr>
              <w:t xml:space="preserve">olorowy, sieciowy, </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skanowanie do nośników zewnętrznych,</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D34400">
              <w:rPr>
                <w:rFonts w:ascii="Cambria" w:hAnsi="Cambria"/>
                <w:sz w:val="24"/>
                <w:szCs w:val="24"/>
              </w:rPr>
              <w:t xml:space="preserve">kanowanie  do SMB </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skanowanie do FTP</w:t>
            </w:r>
            <w:r>
              <w:rPr>
                <w:rFonts w:ascii="Cambria" w:hAnsi="Cambria"/>
                <w:sz w:val="24"/>
                <w:szCs w:val="24"/>
              </w:rPr>
              <w:br/>
              <w:t>skanowanie do HDD</w:t>
            </w:r>
            <w:r>
              <w:rPr>
                <w:rFonts w:ascii="Cambria" w:hAnsi="Cambria"/>
                <w:sz w:val="24"/>
                <w:szCs w:val="24"/>
              </w:rPr>
              <w:br/>
              <w:t>skanowanie do USB</w:t>
            </w:r>
            <w:r>
              <w:rPr>
                <w:rFonts w:ascii="Cambria" w:hAnsi="Cambria"/>
                <w:sz w:val="24"/>
                <w:szCs w:val="24"/>
              </w:rPr>
              <w:br/>
              <w:t>s</w:t>
            </w:r>
            <w:r w:rsidRPr="00D34400">
              <w:rPr>
                <w:rFonts w:ascii="Cambria" w:hAnsi="Cambria"/>
                <w:sz w:val="24"/>
                <w:szCs w:val="24"/>
              </w:rPr>
              <w:t>kanowanie sieciowe TWAIN</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Pr>
                <w:rFonts w:ascii="Cambria" w:hAnsi="Cambria"/>
                <w:b/>
                <w:bCs/>
                <w:color w:val="000000"/>
                <w:sz w:val="24"/>
                <w:szCs w:val="24"/>
              </w:rPr>
              <w:t>R</w:t>
            </w:r>
            <w:r w:rsidRPr="00D34400">
              <w:rPr>
                <w:rFonts w:ascii="Cambria" w:hAnsi="Cambria"/>
                <w:b/>
                <w:bCs/>
                <w:color w:val="000000"/>
                <w:sz w:val="24"/>
                <w:szCs w:val="24"/>
              </w:rPr>
              <w:t>ozdzielczość w pionie i poziomie dla drukarki i skanera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drukarka min. 1800x600 </w:t>
            </w:r>
            <w:proofErr w:type="spellStart"/>
            <w:r>
              <w:rPr>
                <w:rFonts w:ascii="Cambria" w:hAnsi="Cambria"/>
                <w:color w:val="000000"/>
                <w:sz w:val="24"/>
                <w:szCs w:val="24"/>
              </w:rPr>
              <w:t>dpi</w:t>
            </w:r>
            <w:proofErr w:type="spellEnd"/>
            <w:r>
              <w:rPr>
                <w:rFonts w:ascii="Cambria" w:hAnsi="Cambria"/>
                <w:color w:val="000000"/>
                <w:sz w:val="24"/>
                <w:szCs w:val="24"/>
              </w:rPr>
              <w:t xml:space="preserve"> i/lub </w:t>
            </w:r>
            <w:r w:rsidRPr="00D34400">
              <w:rPr>
                <w:rFonts w:ascii="Cambria" w:hAnsi="Cambria"/>
                <w:color w:val="000000"/>
                <w:sz w:val="24"/>
                <w:szCs w:val="24"/>
              </w:rPr>
              <w:t xml:space="preserve">1200x1200 </w:t>
            </w:r>
            <w:proofErr w:type="spellStart"/>
            <w:r w:rsidRPr="00D34400">
              <w:rPr>
                <w:rFonts w:ascii="Cambria" w:hAnsi="Cambria"/>
                <w:color w:val="000000"/>
                <w:sz w:val="24"/>
                <w:szCs w:val="24"/>
              </w:rPr>
              <w:t>dpi</w:t>
            </w:r>
            <w:proofErr w:type="spellEnd"/>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w:t>
            </w:r>
            <w:r w:rsidRPr="00D34400">
              <w:rPr>
                <w:rFonts w:ascii="Cambria" w:hAnsi="Cambria"/>
                <w:color w:val="000000"/>
                <w:sz w:val="24"/>
                <w:szCs w:val="24"/>
              </w:rPr>
              <w:t>kaner</w:t>
            </w:r>
            <w:r>
              <w:rPr>
                <w:rFonts w:ascii="Cambria" w:hAnsi="Cambria"/>
                <w:color w:val="000000"/>
                <w:sz w:val="24"/>
                <w:szCs w:val="24"/>
              </w:rPr>
              <w:t xml:space="preserve"> min.</w:t>
            </w:r>
            <w:r w:rsidRPr="00D34400">
              <w:rPr>
                <w:rFonts w:ascii="Cambria" w:hAnsi="Cambria"/>
                <w:color w:val="000000"/>
                <w:sz w:val="24"/>
                <w:szCs w:val="24"/>
              </w:rPr>
              <w:t xml:space="preserve">600x600 </w:t>
            </w:r>
            <w:proofErr w:type="spellStart"/>
            <w:r w:rsidRPr="00D34400">
              <w:rPr>
                <w:rFonts w:ascii="Cambria" w:hAnsi="Cambria"/>
                <w:color w:val="000000"/>
                <w:sz w:val="24"/>
                <w:szCs w:val="24"/>
              </w:rPr>
              <w:t>dpi</w:t>
            </w:r>
            <w:proofErr w:type="spellEnd"/>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Szybkość skanowania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min. 15</w:t>
            </w:r>
            <w:r w:rsidRPr="00D34400">
              <w:rPr>
                <w:rFonts w:ascii="Cambria" w:hAnsi="Cambria"/>
                <w:sz w:val="24"/>
                <w:szCs w:val="24"/>
              </w:rPr>
              <w:t>0 oryginałów na minutę</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 xml:space="preserve">Rozmiar </w:t>
            </w:r>
            <w:proofErr w:type="spellStart"/>
            <w:r w:rsidRPr="00D34400">
              <w:rPr>
                <w:rFonts w:ascii="Cambria" w:hAnsi="Cambria"/>
                <w:b/>
                <w:bCs/>
                <w:color w:val="000000"/>
                <w:sz w:val="24"/>
                <w:szCs w:val="24"/>
              </w:rPr>
              <w:t>org.skanowania</w:t>
            </w:r>
            <w:proofErr w:type="spellEnd"/>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proofErr w:type="spellStart"/>
            <w:r>
              <w:rPr>
                <w:rFonts w:ascii="Cambria" w:hAnsi="Cambria"/>
                <w:color w:val="000000"/>
                <w:sz w:val="24"/>
                <w:szCs w:val="24"/>
              </w:rPr>
              <w:t>m</w:t>
            </w:r>
            <w:r w:rsidRPr="00D34400">
              <w:rPr>
                <w:rFonts w:ascii="Cambria" w:hAnsi="Cambria"/>
                <w:color w:val="000000"/>
                <w:sz w:val="24"/>
                <w:szCs w:val="24"/>
              </w:rPr>
              <w:t>ax</w:t>
            </w:r>
            <w:proofErr w:type="spellEnd"/>
            <w:r w:rsidRPr="00D34400">
              <w:rPr>
                <w:rFonts w:ascii="Cambria" w:hAnsi="Cambria"/>
                <w:color w:val="000000"/>
                <w:sz w:val="24"/>
                <w:szCs w:val="24"/>
              </w:rPr>
              <w:t>. A3</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m</w:t>
            </w:r>
            <w:r w:rsidRPr="00D34400">
              <w:rPr>
                <w:rFonts w:ascii="Cambria" w:hAnsi="Cambria"/>
                <w:color w:val="000000"/>
                <w:sz w:val="24"/>
                <w:szCs w:val="24"/>
              </w:rPr>
              <w:t>ożliwość założenia</w:t>
            </w:r>
            <w:r>
              <w:rPr>
                <w:rFonts w:ascii="Cambria" w:hAnsi="Cambria"/>
                <w:color w:val="000000"/>
                <w:sz w:val="24"/>
                <w:szCs w:val="24"/>
              </w:rPr>
              <w:t xml:space="preserve"> kont dostępowych do urządzenia</w:t>
            </w:r>
          </w:p>
          <w:p w:rsidR="006C268F" w:rsidRDefault="006C268F" w:rsidP="00232822">
            <w:pPr>
              <w:widowControl w:val="0"/>
              <w:autoSpaceDE w:val="0"/>
              <w:autoSpaceDN w:val="0"/>
              <w:adjustRightInd w:val="0"/>
              <w:spacing w:after="0" w:line="240" w:lineRule="auto"/>
              <w:jc w:val="both"/>
              <w:rPr>
                <w:rFonts w:ascii="Cambria" w:hAnsi="Cambria"/>
                <w:color w:val="000000"/>
                <w:sz w:val="24"/>
                <w:szCs w:val="24"/>
              </w:rPr>
            </w:pPr>
            <w:r w:rsidRPr="00D34400">
              <w:rPr>
                <w:rFonts w:ascii="Cambria" w:hAnsi="Cambria"/>
                <w:color w:val="000000"/>
                <w:sz w:val="24"/>
                <w:szCs w:val="24"/>
              </w:rPr>
              <w:t xml:space="preserve">personalizowany panel LCD min. </w:t>
            </w:r>
            <w:r>
              <w:rPr>
                <w:rFonts w:ascii="Cambria" w:hAnsi="Cambria"/>
                <w:color w:val="000000"/>
                <w:sz w:val="24"/>
                <w:szCs w:val="24"/>
              </w:rPr>
              <w:t>9”</w:t>
            </w:r>
          </w:p>
          <w:p w:rsidR="006C268F" w:rsidRPr="00D34400"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funkcja bezpiecznego drukowania</w:t>
            </w:r>
          </w:p>
          <w:p w:rsidR="006C268F" w:rsidRPr="00D34400"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d</w:t>
            </w:r>
            <w:r w:rsidRPr="00D34400">
              <w:rPr>
                <w:rFonts w:ascii="Cambria" w:hAnsi="Cambria"/>
                <w:color w:val="000000"/>
                <w:sz w:val="24"/>
                <w:szCs w:val="24"/>
              </w:rPr>
              <w:t xml:space="preserve">rukowanie bezpieczne dokumentów z zastosowaniem PIN kodu </w:t>
            </w:r>
            <w:r>
              <w:rPr>
                <w:rFonts w:ascii="Cambria" w:hAnsi="Cambria"/>
                <w:sz w:val="24"/>
                <w:szCs w:val="24"/>
              </w:rPr>
              <w:t>lub kart zbliżeniowych</w:t>
            </w:r>
            <w:r w:rsidRPr="00D34400">
              <w:rPr>
                <w:rFonts w:ascii="Cambria" w:hAnsi="Cambria"/>
                <w:sz w:val="24"/>
                <w:szCs w:val="24"/>
              </w:rPr>
              <w:t xml:space="preserve"> </w:t>
            </w:r>
          </w:p>
          <w:p w:rsidR="006C268F"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a</w:t>
            </w:r>
            <w:r w:rsidRPr="00D34400">
              <w:rPr>
                <w:rFonts w:ascii="Cambria" w:hAnsi="Cambria"/>
                <w:color w:val="000000"/>
                <w:sz w:val="24"/>
                <w:szCs w:val="24"/>
              </w:rPr>
              <w:t>utomatyczne usuwanie danych z</w:t>
            </w:r>
            <w:r>
              <w:rPr>
                <w:rFonts w:ascii="Cambria" w:hAnsi="Cambria"/>
                <w:color w:val="000000"/>
                <w:sz w:val="24"/>
                <w:szCs w:val="24"/>
              </w:rPr>
              <w:t xml:space="preserve"> pamięci</w:t>
            </w:r>
          </w:p>
          <w:p w:rsidR="006C268F" w:rsidRPr="00D34400" w:rsidRDefault="006C268F" w:rsidP="00232822">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o</w:t>
            </w:r>
            <w:r w:rsidRPr="00D34400">
              <w:rPr>
                <w:rFonts w:ascii="Cambria" w:hAnsi="Cambria"/>
                <w:color w:val="000000"/>
                <w:sz w:val="24"/>
                <w:szCs w:val="24"/>
              </w:rPr>
              <w:t>bsługa AD (</w:t>
            </w:r>
            <w:proofErr w:type="spellStart"/>
            <w:r w:rsidRPr="00D34400">
              <w:rPr>
                <w:rFonts w:ascii="Cambria" w:hAnsi="Cambria"/>
                <w:color w:val="000000"/>
                <w:sz w:val="24"/>
                <w:szCs w:val="24"/>
              </w:rPr>
              <w:t>Active</w:t>
            </w:r>
            <w:proofErr w:type="spellEnd"/>
            <w:r w:rsidRPr="00D34400">
              <w:rPr>
                <w:rFonts w:ascii="Cambria" w:hAnsi="Cambria"/>
                <w:color w:val="000000"/>
                <w:sz w:val="24"/>
                <w:szCs w:val="24"/>
              </w:rPr>
              <w:t xml:space="preserve"> </w:t>
            </w:r>
            <w:proofErr w:type="spellStart"/>
            <w:r w:rsidRPr="00D34400">
              <w:rPr>
                <w:rFonts w:ascii="Cambria" w:hAnsi="Cambria"/>
                <w:color w:val="000000"/>
                <w:sz w:val="24"/>
                <w:szCs w:val="24"/>
              </w:rPr>
              <w:t>Directory</w:t>
            </w:r>
            <w:proofErr w:type="spellEnd"/>
            <w:r w:rsidRPr="00D34400">
              <w:rPr>
                <w:rFonts w:ascii="Cambria" w:hAnsi="Cambria"/>
                <w:color w:val="000000"/>
                <w:sz w:val="24"/>
                <w:szCs w:val="24"/>
              </w:rPr>
              <w:t>)</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b/>
                <w:bCs/>
                <w:sz w:val="24"/>
                <w:szCs w:val="24"/>
              </w:rPr>
            </w:pPr>
            <w:r w:rsidRPr="00D34400">
              <w:rPr>
                <w:rFonts w:ascii="Cambria" w:hAnsi="Cambria"/>
                <w:b/>
                <w:bCs/>
                <w:sz w:val="24"/>
                <w:szCs w:val="24"/>
              </w:rPr>
              <w:t>Obsługiwane systemy operacyjne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lang w:val="en-US"/>
              </w:rPr>
            </w:pPr>
            <w:r w:rsidRPr="00D34400">
              <w:rPr>
                <w:rFonts w:ascii="Cambria" w:hAnsi="Cambria"/>
                <w:sz w:val="24"/>
                <w:szCs w:val="24"/>
                <w:lang w:val="en-US"/>
              </w:rPr>
              <w:t>MS Windows 7 – 10 32/64 BIT</w:t>
            </w:r>
          </w:p>
          <w:p w:rsidR="006C268F" w:rsidRPr="00D34400" w:rsidRDefault="006C268F" w:rsidP="00232822">
            <w:pPr>
              <w:spacing w:after="0" w:line="240" w:lineRule="auto"/>
              <w:jc w:val="both"/>
              <w:rPr>
                <w:rFonts w:ascii="Cambria" w:hAnsi="Cambria"/>
                <w:sz w:val="24"/>
                <w:szCs w:val="24"/>
                <w:lang w:val="en-US"/>
              </w:rPr>
            </w:pPr>
            <w:r w:rsidRPr="00D34400">
              <w:rPr>
                <w:rFonts w:ascii="Cambria" w:hAnsi="Cambria"/>
                <w:sz w:val="24"/>
                <w:szCs w:val="24"/>
                <w:lang w:val="en-US"/>
              </w:rPr>
              <w:t xml:space="preserve">MS Windows Server 2008 i </w:t>
            </w:r>
            <w:proofErr w:type="spellStart"/>
            <w:r w:rsidRPr="00D34400">
              <w:rPr>
                <w:rFonts w:ascii="Cambria" w:hAnsi="Cambria"/>
                <w:sz w:val="24"/>
                <w:szCs w:val="24"/>
                <w:lang w:val="en-US"/>
              </w:rPr>
              <w:t>nowsze</w:t>
            </w:r>
            <w:proofErr w:type="spellEnd"/>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sz w:val="24"/>
                <w:szCs w:val="24"/>
              </w:rPr>
            </w:pPr>
            <w:r w:rsidRPr="00D34400">
              <w:rPr>
                <w:rFonts w:ascii="Cambria" w:hAnsi="Cambria"/>
                <w:b/>
                <w:bCs/>
                <w:color w:val="000000"/>
                <w:sz w:val="24"/>
                <w:szCs w:val="24"/>
              </w:rPr>
              <w:t>Wyposażenie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w:t>
            </w:r>
            <w:r w:rsidRPr="004568E5">
              <w:rPr>
                <w:rFonts w:ascii="Cambria" w:hAnsi="Cambria"/>
                <w:color w:val="000000"/>
                <w:sz w:val="24"/>
                <w:szCs w:val="24"/>
              </w:rPr>
              <w:t>omplet tonerów CMYK</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kabe</w:t>
            </w:r>
            <w:r>
              <w:rPr>
                <w:rFonts w:ascii="Cambria" w:hAnsi="Cambria"/>
                <w:color w:val="000000"/>
                <w:sz w:val="24"/>
                <w:szCs w:val="24"/>
              </w:rPr>
              <w:t>l zasilający</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instrukcja obsługi</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sterowniki</w:t>
            </w:r>
          </w:p>
          <w:p w:rsidR="006C268F" w:rsidRPr="00D34400"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stolik podstawa oryginalny na kółkach</w:t>
            </w:r>
          </w:p>
        </w:tc>
      </w:tr>
      <w:tr w:rsidR="006C268F" w:rsidRPr="00D34400" w:rsidTr="00232822">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rPr>
                <w:rFonts w:ascii="Cambria" w:hAnsi="Cambria"/>
                <w:b/>
                <w:bCs/>
                <w:sz w:val="24"/>
                <w:szCs w:val="24"/>
              </w:rPr>
            </w:pPr>
            <w:r w:rsidRPr="00D34400">
              <w:rPr>
                <w:rFonts w:ascii="Cambria" w:hAnsi="Cambria"/>
                <w:b/>
                <w:bCs/>
                <w:sz w:val="24"/>
                <w:szCs w:val="24"/>
              </w:rPr>
              <w:t xml:space="preserve">Wsparcie techniczne, </w:t>
            </w:r>
            <w:r w:rsidRPr="00D34400">
              <w:rPr>
                <w:rFonts w:ascii="Cambria" w:hAnsi="Cambria"/>
                <w:b/>
                <w:bCs/>
                <w:sz w:val="24"/>
                <w:szCs w:val="24"/>
              </w:rPr>
              <w:lastRenderedPageBreak/>
              <w:t>oprogramowanie.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lastRenderedPageBreak/>
              <w:t>d</w:t>
            </w:r>
            <w:r w:rsidRPr="00D34400">
              <w:rPr>
                <w:rFonts w:ascii="Cambria" w:eastAsia="BAAAAA+LiberationSerif" w:hAnsi="Cambria"/>
                <w:sz w:val="24"/>
                <w:szCs w:val="24"/>
              </w:rPr>
              <w:t xml:space="preserve">ostęp do </w:t>
            </w:r>
            <w:proofErr w:type="spellStart"/>
            <w:r w:rsidRPr="00D34400">
              <w:rPr>
                <w:rFonts w:ascii="Cambria" w:eastAsia="BAAAAA+LiberationSerif" w:hAnsi="Cambria"/>
                <w:sz w:val="24"/>
                <w:szCs w:val="24"/>
              </w:rPr>
              <w:t>w</w:t>
            </w:r>
            <w:r>
              <w:rPr>
                <w:rFonts w:ascii="Cambria" w:eastAsia="BAAAAA+LiberationSerif" w:hAnsi="Cambria"/>
                <w:sz w:val="24"/>
                <w:szCs w:val="24"/>
              </w:rPr>
              <w:t>ww</w:t>
            </w:r>
            <w:proofErr w:type="spellEnd"/>
            <w:r>
              <w:rPr>
                <w:rFonts w:ascii="Cambria" w:eastAsia="BAAAAA+LiberationSerif" w:hAnsi="Cambria"/>
                <w:sz w:val="24"/>
                <w:szCs w:val="24"/>
              </w:rPr>
              <w:t xml:space="preserve"> z poziomu panelu użytkownika</w:t>
            </w:r>
          </w:p>
          <w:p w:rsidR="006C268F" w:rsidRDefault="006C268F" w:rsidP="00232822">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lastRenderedPageBreak/>
              <w:t xml:space="preserve">serwer </w:t>
            </w:r>
            <w:proofErr w:type="spellStart"/>
            <w:r>
              <w:rPr>
                <w:rFonts w:ascii="Cambria" w:eastAsia="BAAAAA+LiberationSerif" w:hAnsi="Cambria"/>
                <w:sz w:val="24"/>
                <w:szCs w:val="24"/>
              </w:rPr>
              <w:t>www</w:t>
            </w:r>
            <w:proofErr w:type="spellEnd"/>
            <w:r>
              <w:rPr>
                <w:rFonts w:ascii="Cambria" w:eastAsia="BAAAAA+LiberationSerif" w:hAnsi="Cambria"/>
                <w:sz w:val="24"/>
                <w:szCs w:val="24"/>
              </w:rPr>
              <w:t xml:space="preserve"> wewnątrz urządzenia</w:t>
            </w:r>
          </w:p>
          <w:p w:rsidR="006C268F" w:rsidRDefault="006C268F" w:rsidP="00232822">
            <w:pPr>
              <w:autoSpaceDE w:val="0"/>
              <w:spacing w:after="0" w:line="240" w:lineRule="auto"/>
              <w:jc w:val="both"/>
              <w:rPr>
                <w:rFonts w:ascii="Cambria" w:eastAsia="BAAAAA+LiberationSerif" w:hAnsi="Cambria"/>
                <w:sz w:val="24"/>
                <w:szCs w:val="24"/>
              </w:rPr>
            </w:pPr>
            <w:r w:rsidRPr="00D34400">
              <w:rPr>
                <w:rFonts w:ascii="Cambria" w:eastAsia="BAAAAA+LiberationSerif" w:hAnsi="Cambria"/>
                <w:sz w:val="24"/>
                <w:szCs w:val="24"/>
              </w:rPr>
              <w:t>p</w:t>
            </w:r>
            <w:r>
              <w:rPr>
                <w:rFonts w:ascii="Cambria" w:eastAsia="BAAAAA+LiberationSerif" w:hAnsi="Cambria"/>
                <w:sz w:val="24"/>
                <w:szCs w:val="24"/>
              </w:rPr>
              <w:t>ersonalizowany wygaszacz ekranu</w:t>
            </w:r>
          </w:p>
          <w:p w:rsidR="006C268F" w:rsidRDefault="006C268F" w:rsidP="00232822">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indywidualny ekran startowy</w:t>
            </w:r>
          </w:p>
          <w:p w:rsidR="006C268F" w:rsidRPr="00D34400" w:rsidRDefault="006C268F" w:rsidP="00232822">
            <w:pPr>
              <w:autoSpaceDE w:val="0"/>
              <w:spacing w:after="0" w:line="240" w:lineRule="auto"/>
              <w:jc w:val="both"/>
              <w:rPr>
                <w:rFonts w:ascii="Cambria" w:eastAsia="BAAAAA+LiberationSerif" w:hAnsi="Cambria"/>
                <w:sz w:val="24"/>
                <w:szCs w:val="24"/>
              </w:rPr>
            </w:pPr>
            <w:r>
              <w:rPr>
                <w:rFonts w:ascii="Cambria" w:hAnsi="Cambria"/>
                <w:color w:val="000000"/>
                <w:sz w:val="24"/>
                <w:szCs w:val="24"/>
              </w:rPr>
              <w:t>s</w:t>
            </w:r>
            <w:r w:rsidRPr="00D34400">
              <w:rPr>
                <w:rFonts w:ascii="Cambria" w:hAnsi="Cambria"/>
                <w:color w:val="000000"/>
                <w:sz w:val="24"/>
                <w:szCs w:val="24"/>
              </w:rPr>
              <w:t>ystem zdalnej diagnostyki serwisowej</w:t>
            </w:r>
          </w:p>
        </w:tc>
      </w:tr>
      <w:tr w:rsidR="006C268F" w:rsidRPr="00D34400" w:rsidTr="00232822">
        <w:trPr>
          <w:trHeight w:val="759"/>
          <w:tblCellSpacing w:w="0" w:type="dxa"/>
        </w:trPr>
        <w:tc>
          <w:tcPr>
            <w:tcW w:w="3440" w:type="dxa"/>
            <w:tcBorders>
              <w:top w:val="single" w:sz="4" w:space="0" w:color="auto"/>
              <w:left w:val="single" w:sz="6" w:space="0" w:color="000000"/>
              <w:bottom w:val="single" w:sz="6" w:space="0" w:color="000000"/>
              <w:right w:val="nil"/>
            </w:tcBorders>
            <w:tcMar>
              <w:top w:w="0" w:type="dxa"/>
              <w:left w:w="28" w:type="dxa"/>
              <w:bottom w:w="28" w:type="dxa"/>
              <w:right w:w="0" w:type="dxa"/>
            </w:tcMar>
          </w:tcPr>
          <w:p w:rsidR="006C268F" w:rsidRPr="00D34400" w:rsidRDefault="006C268F" w:rsidP="00232822">
            <w:pPr>
              <w:spacing w:after="0" w:line="240" w:lineRule="auto"/>
              <w:jc w:val="both"/>
              <w:rPr>
                <w:rFonts w:ascii="Cambria" w:hAnsi="Cambria"/>
                <w:b/>
                <w:bCs/>
                <w:color w:val="000000"/>
                <w:sz w:val="24"/>
                <w:szCs w:val="24"/>
              </w:rPr>
            </w:pPr>
            <w:r w:rsidRPr="00D34400">
              <w:rPr>
                <w:rFonts w:ascii="Cambria" w:hAnsi="Cambria"/>
                <w:b/>
                <w:bCs/>
                <w:color w:val="000000"/>
                <w:sz w:val="24"/>
                <w:szCs w:val="24"/>
              </w:rPr>
              <w:lastRenderedPageBreak/>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D34400" w:rsidRDefault="006C268F" w:rsidP="00232822">
            <w:pPr>
              <w:autoSpaceDE w:val="0"/>
              <w:autoSpaceDN w:val="0"/>
              <w:adjustRightInd w:val="0"/>
              <w:spacing w:after="0" w:line="240" w:lineRule="auto"/>
              <w:jc w:val="both"/>
              <w:rPr>
                <w:rFonts w:ascii="Cambria" w:hAnsi="Cambria"/>
                <w:sz w:val="24"/>
                <w:szCs w:val="24"/>
                <w:lang/>
              </w:rPr>
            </w:pPr>
            <w:r>
              <w:rPr>
                <w:rFonts w:ascii="Cambria" w:hAnsi="Cambria"/>
                <w:sz w:val="24"/>
                <w:szCs w:val="24"/>
                <w:lang/>
              </w:rPr>
              <w:t>u</w:t>
            </w:r>
            <w:r w:rsidRPr="00D34400">
              <w:rPr>
                <w:rFonts w:ascii="Cambria" w:hAnsi="Cambria"/>
                <w:sz w:val="24"/>
                <w:szCs w:val="24"/>
                <w:lang/>
              </w:rPr>
              <w:t xml:space="preserve">rządzenie </w:t>
            </w:r>
            <w:r w:rsidRPr="00D34400">
              <w:rPr>
                <w:rFonts w:ascii="Cambria" w:hAnsi="Cambria"/>
                <w:sz w:val="24"/>
                <w:szCs w:val="24"/>
                <w:lang/>
              </w:rPr>
              <w:t xml:space="preserve">musi być w stanie obsłużyć jednocześnie następujące nośniki: A4, koperta mała (B5p(HK) - koperty samoklejące z paskiem (HK)176x250mm, 90gr/m2); </w:t>
            </w:r>
            <w:r w:rsidRPr="00D34400">
              <w:rPr>
                <w:rFonts w:ascii="Cambria" w:hAnsi="Cambria"/>
                <w:sz w:val="24"/>
                <w:szCs w:val="24"/>
                <w:lang/>
              </w:rPr>
              <w:t>k</w:t>
            </w:r>
            <w:proofErr w:type="spellStart"/>
            <w:r w:rsidRPr="00D34400">
              <w:rPr>
                <w:rFonts w:ascii="Cambria" w:hAnsi="Cambria"/>
                <w:sz w:val="24"/>
                <w:szCs w:val="24"/>
                <w:lang/>
              </w:rPr>
              <w:t>operta</w:t>
            </w:r>
            <w:proofErr w:type="spellEnd"/>
            <w:r w:rsidRPr="00D34400">
              <w:rPr>
                <w:rFonts w:ascii="Cambria" w:hAnsi="Cambria"/>
                <w:sz w:val="24"/>
                <w:szCs w:val="24"/>
                <w:lang/>
              </w:rPr>
              <w:t xml:space="preserve"> duża (229x324) - C4 229x324 HK samoklejąca z paskiem</w:t>
            </w:r>
          </w:p>
        </w:tc>
      </w:tr>
    </w:tbl>
    <w:p w:rsidR="006C268F" w:rsidRDefault="006C268F" w:rsidP="0025375A">
      <w:pPr>
        <w:pStyle w:val="Akapitzlist"/>
        <w:numPr>
          <w:ilvl w:val="1"/>
          <w:numId w:val="15"/>
        </w:numPr>
        <w:tabs>
          <w:tab w:val="left" w:pos="0"/>
          <w:tab w:val="left" w:pos="284"/>
          <w:tab w:val="left" w:pos="426"/>
        </w:tabs>
        <w:spacing w:before="0" w:beforeAutospacing="0" w:after="0" w:afterAutospacing="0"/>
        <w:jc w:val="both"/>
        <w:rPr>
          <w:rFonts w:ascii="Cambria" w:hAnsi="Cambria" w:cs="Calibri"/>
          <w:lang w:val="pl-PL"/>
        </w:rPr>
      </w:pPr>
      <w:r>
        <w:rPr>
          <w:rFonts w:ascii="Cambria" w:hAnsi="Cambria" w:cs="Calibri"/>
          <w:lang w:val="pl-PL"/>
        </w:rPr>
        <w:t>Urządzenie wielofunkcyjne typ III – 5 sztuk + 1 sztuka opcjonalnie (prawo opcji)</w:t>
      </w:r>
    </w:p>
    <w:tbl>
      <w:tblPr>
        <w:tblW w:w="0" w:type="auto"/>
        <w:tblLook w:val="04A0"/>
      </w:tblPr>
      <w:tblGrid>
        <w:gridCol w:w="3289"/>
        <w:gridCol w:w="5811"/>
      </w:tblGrid>
      <w:tr w:rsidR="006C268F" w:rsidRPr="002A12CA" w:rsidTr="00232822">
        <w:tc>
          <w:tcPr>
            <w:tcW w:w="328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C268F" w:rsidRPr="002A12CA" w:rsidRDefault="006C268F" w:rsidP="00232822">
            <w:pPr>
              <w:spacing w:after="0" w:line="240" w:lineRule="auto"/>
              <w:contextualSpacing/>
              <w:jc w:val="both"/>
              <w:rPr>
                <w:rFonts w:ascii="Cambria" w:hAnsi="Cambria"/>
                <w:sz w:val="24"/>
                <w:szCs w:val="24"/>
              </w:rPr>
            </w:pPr>
            <w:r>
              <w:rPr>
                <w:rFonts w:ascii="Cambria" w:hAnsi="Cambria"/>
                <w:b/>
                <w:bCs/>
                <w:color w:val="000000"/>
                <w:sz w:val="24"/>
                <w:szCs w:val="24"/>
              </w:rPr>
              <w:t>P</w:t>
            </w:r>
            <w:r w:rsidRPr="002A12CA">
              <w:rPr>
                <w:rFonts w:ascii="Cambria" w:hAnsi="Cambria"/>
                <w:b/>
                <w:bCs/>
                <w:color w:val="000000"/>
                <w:sz w:val="24"/>
                <w:szCs w:val="24"/>
              </w:rPr>
              <w:t>arametr</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C268F" w:rsidRPr="002A12CA" w:rsidRDefault="006C268F" w:rsidP="00232822">
            <w:pPr>
              <w:spacing w:after="0" w:line="240" w:lineRule="auto"/>
              <w:contextualSpacing/>
              <w:jc w:val="center"/>
              <w:rPr>
                <w:rFonts w:ascii="Cambria" w:hAnsi="Cambria"/>
                <w:sz w:val="24"/>
                <w:szCs w:val="24"/>
              </w:rPr>
            </w:pPr>
            <w:r>
              <w:rPr>
                <w:rFonts w:ascii="Cambria" w:hAnsi="Cambria"/>
                <w:b/>
                <w:bCs/>
                <w:color w:val="000000"/>
                <w:sz w:val="24"/>
                <w:szCs w:val="24"/>
              </w:rPr>
              <w:t>M</w:t>
            </w:r>
            <w:r w:rsidRPr="002A12CA">
              <w:rPr>
                <w:rFonts w:ascii="Cambria" w:hAnsi="Cambria"/>
                <w:b/>
                <w:bCs/>
                <w:color w:val="000000"/>
                <w:sz w:val="24"/>
                <w:szCs w:val="24"/>
              </w:rPr>
              <w:t>inimalne wymagania</w:t>
            </w:r>
          </w:p>
        </w:tc>
      </w:tr>
      <w:tr w:rsidR="006C268F" w:rsidRPr="002A12CA" w:rsidTr="00232822">
        <w:tc>
          <w:tcPr>
            <w:tcW w:w="3289" w:type="dxa"/>
            <w:tcBorders>
              <w:top w:val="single" w:sz="4" w:space="0" w:color="auto"/>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Maksymalny 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A4</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A5</w:t>
            </w:r>
            <w:r w:rsidRPr="002A12CA">
              <w:rPr>
                <w:rFonts w:ascii="Cambria" w:hAnsi="Cambria"/>
                <w:color w:val="000000"/>
                <w:sz w:val="24"/>
                <w:szCs w:val="24"/>
              </w:rPr>
              <w:t>-A4</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Podstawowe funkcje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d</w:t>
            </w:r>
            <w:r w:rsidRPr="002A12CA">
              <w:rPr>
                <w:rFonts w:ascii="Cambria" w:hAnsi="Cambria"/>
                <w:color w:val="000000"/>
                <w:sz w:val="24"/>
                <w:szCs w:val="24"/>
              </w:rPr>
              <w:t>rukarka, kopiarka, skaner</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Technologia wydruku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laserowa, kolor</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sz w:val="24"/>
                <w:szCs w:val="24"/>
              </w:rPr>
              <w:t>Zainstalowana pamięć i dysk</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sz w:val="24"/>
                <w:szCs w:val="24"/>
              </w:rPr>
              <w:t>2 GB</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Prędkość drukowania, kopiowania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m</w:t>
            </w:r>
            <w:r w:rsidRPr="002A12CA">
              <w:rPr>
                <w:rFonts w:ascii="Cambria" w:hAnsi="Cambria"/>
                <w:color w:val="000000"/>
                <w:sz w:val="24"/>
                <w:szCs w:val="24"/>
              </w:rPr>
              <w:t>in</w:t>
            </w:r>
            <w:r>
              <w:rPr>
                <w:rFonts w:ascii="Cambria" w:hAnsi="Cambria"/>
                <w:color w:val="000000"/>
                <w:sz w:val="24"/>
                <w:szCs w:val="24"/>
              </w:rPr>
              <w:t>.</w:t>
            </w:r>
            <w:r w:rsidRPr="002A12CA">
              <w:rPr>
                <w:rFonts w:ascii="Cambria" w:hAnsi="Cambria"/>
                <w:color w:val="000000"/>
                <w:sz w:val="24"/>
                <w:szCs w:val="24"/>
              </w:rPr>
              <w:t xml:space="preserve"> 30 str</w:t>
            </w:r>
            <w:r>
              <w:rPr>
                <w:rFonts w:ascii="Cambria" w:hAnsi="Cambria"/>
                <w:color w:val="000000"/>
                <w:sz w:val="24"/>
                <w:szCs w:val="24"/>
              </w:rPr>
              <w:t>.</w:t>
            </w:r>
            <w:r w:rsidRPr="002A12CA">
              <w:rPr>
                <w:rFonts w:ascii="Cambria" w:hAnsi="Cambria"/>
                <w:color w:val="000000"/>
                <w:sz w:val="24"/>
                <w:szCs w:val="24"/>
              </w:rPr>
              <w:t>/min</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Podajniki papieru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a</w:t>
            </w:r>
            <w:r w:rsidRPr="002A12CA">
              <w:rPr>
                <w:rFonts w:ascii="Cambria" w:hAnsi="Cambria"/>
                <w:color w:val="000000"/>
                <w:sz w:val="24"/>
                <w:szCs w:val="24"/>
              </w:rPr>
              <w:t xml:space="preserve">utomatyczny podajnik dokumentów na minimum 50 arkuszy </w:t>
            </w:r>
            <w:r>
              <w:rPr>
                <w:rFonts w:ascii="Cambria" w:hAnsi="Cambria"/>
                <w:color w:val="000000"/>
                <w:sz w:val="24"/>
                <w:szCs w:val="24"/>
              </w:rPr>
              <w:t xml:space="preserve">z </w:t>
            </w:r>
            <w:proofErr w:type="spellStart"/>
            <w:r>
              <w:rPr>
                <w:rFonts w:ascii="Cambria" w:hAnsi="Cambria"/>
                <w:color w:val="000000"/>
                <w:sz w:val="24"/>
                <w:szCs w:val="24"/>
              </w:rPr>
              <w:t>autorewersem</w:t>
            </w:r>
            <w:proofErr w:type="spellEnd"/>
          </w:p>
          <w:p w:rsidR="006C268F" w:rsidRPr="002A12CA" w:rsidRDefault="006C268F" w:rsidP="00232822">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podajnik główny minimum 250 arkuszy</w:t>
            </w:r>
          </w:p>
          <w:p w:rsidR="006C268F" w:rsidRPr="002A12CA" w:rsidRDefault="006C268F" w:rsidP="00232822">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podajnik boczny minimum 100 arkuszy</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sz w:val="24"/>
                <w:szCs w:val="24"/>
              </w:rPr>
              <w:t>Obsługiwane nośniki</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Pr>
                <w:rFonts w:ascii="Cambria" w:hAnsi="Cambria"/>
                <w:sz w:val="24"/>
                <w:szCs w:val="24"/>
              </w:rPr>
              <w:t>papier A5 – A4,</w:t>
            </w:r>
            <w:r w:rsidRPr="002A12CA">
              <w:rPr>
                <w:rFonts w:ascii="Cambria" w:hAnsi="Cambria"/>
                <w:sz w:val="24"/>
                <w:szCs w:val="24"/>
              </w:rPr>
              <w:t xml:space="preserve"> formaty użytkownika</w:t>
            </w:r>
          </w:p>
          <w:p w:rsidR="006C268F" w:rsidRPr="002A12CA" w:rsidRDefault="006C268F" w:rsidP="00232822">
            <w:pPr>
              <w:spacing w:after="0" w:line="240" w:lineRule="auto"/>
              <w:contextualSpacing/>
              <w:jc w:val="both"/>
              <w:rPr>
                <w:rFonts w:ascii="Cambria" w:hAnsi="Cambria"/>
                <w:sz w:val="24"/>
                <w:szCs w:val="24"/>
              </w:rPr>
            </w:pPr>
            <w:r>
              <w:rPr>
                <w:rFonts w:ascii="Cambria" w:hAnsi="Cambria"/>
                <w:sz w:val="24"/>
                <w:szCs w:val="24"/>
              </w:rPr>
              <w:t>koperty</w:t>
            </w:r>
          </w:p>
          <w:p w:rsidR="006C268F" w:rsidRDefault="006C268F" w:rsidP="00232822">
            <w:pPr>
              <w:spacing w:after="0" w:line="240" w:lineRule="auto"/>
              <w:contextualSpacing/>
              <w:jc w:val="both"/>
              <w:rPr>
                <w:rFonts w:ascii="Cambria" w:hAnsi="Cambria"/>
                <w:sz w:val="24"/>
                <w:szCs w:val="24"/>
              </w:rPr>
            </w:pPr>
            <w:r>
              <w:rPr>
                <w:rFonts w:ascii="Cambria" w:hAnsi="Cambria"/>
                <w:sz w:val="24"/>
                <w:szCs w:val="24"/>
              </w:rPr>
              <w:t>etykiety papierowe</w:t>
            </w:r>
            <w:r w:rsidRPr="002A12CA">
              <w:rPr>
                <w:rFonts w:ascii="Cambria" w:hAnsi="Cambria"/>
                <w:sz w:val="24"/>
                <w:szCs w:val="24"/>
              </w:rPr>
              <w:t xml:space="preserve"> </w:t>
            </w:r>
          </w:p>
          <w:p w:rsidR="006C268F" w:rsidRPr="002A12CA" w:rsidRDefault="006C268F" w:rsidP="00232822">
            <w:pPr>
              <w:spacing w:after="0" w:line="240" w:lineRule="auto"/>
              <w:contextualSpacing/>
              <w:jc w:val="both"/>
              <w:rPr>
                <w:rFonts w:ascii="Cambria" w:hAnsi="Cambria"/>
                <w:sz w:val="24"/>
                <w:szCs w:val="24"/>
              </w:rPr>
            </w:pPr>
            <w:r>
              <w:rPr>
                <w:rFonts w:ascii="Cambria" w:hAnsi="Cambria"/>
                <w:sz w:val="24"/>
                <w:szCs w:val="24"/>
              </w:rPr>
              <w:t>gramatura 60-</w:t>
            </w:r>
            <w:r w:rsidRPr="002A12CA">
              <w:rPr>
                <w:rFonts w:ascii="Cambria" w:hAnsi="Cambria"/>
                <w:sz w:val="24"/>
                <w:szCs w:val="24"/>
              </w:rPr>
              <w:t>200 g/m</w:t>
            </w:r>
            <w:r w:rsidRPr="002A12CA">
              <w:rPr>
                <w:rFonts w:ascii="Cambria" w:hAnsi="Cambria"/>
                <w:sz w:val="24"/>
                <w:szCs w:val="24"/>
                <w:vertAlign w:val="superscript"/>
              </w:rPr>
              <w:t>2</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sz w:val="24"/>
                <w:szCs w:val="24"/>
              </w:rPr>
              <w:t>Złącza zewnętrzne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sz w:val="24"/>
                <w:szCs w:val="24"/>
              </w:rPr>
              <w:t>USB 2.0 (lub wyżej)</w:t>
            </w:r>
          </w:p>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sz w:val="24"/>
                <w:szCs w:val="24"/>
              </w:rPr>
              <w:t>LAN 10/100/1000</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Zainstalowane opcje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 xml:space="preserve">moduł druku dwustronnego, </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Skaner dla dokumentów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k</w:t>
            </w:r>
            <w:r w:rsidRPr="002A12CA">
              <w:rPr>
                <w:rFonts w:ascii="Cambria" w:hAnsi="Cambria"/>
                <w:color w:val="000000"/>
                <w:sz w:val="24"/>
                <w:szCs w:val="24"/>
              </w:rPr>
              <w:t xml:space="preserve">olorowy, sieciowy, </w:t>
            </w:r>
          </w:p>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color w:val="000000"/>
                <w:sz w:val="24"/>
                <w:szCs w:val="24"/>
              </w:rPr>
              <w:t>skanowanie do nośników zewnętrznych,</w:t>
            </w:r>
            <w:r w:rsidRPr="002A12CA">
              <w:rPr>
                <w:rFonts w:ascii="Cambria" w:hAnsi="Cambria"/>
                <w:sz w:val="24"/>
                <w:szCs w:val="24"/>
              </w:rPr>
              <w:t xml:space="preserve"> </w:t>
            </w:r>
          </w:p>
          <w:p w:rsidR="006C268F" w:rsidRPr="002A12CA" w:rsidRDefault="006C268F" w:rsidP="00232822">
            <w:pPr>
              <w:spacing w:after="0" w:line="240" w:lineRule="auto"/>
              <w:contextualSpacing/>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2A12CA">
              <w:rPr>
                <w:rFonts w:ascii="Cambria" w:hAnsi="Cambria"/>
                <w:sz w:val="24"/>
                <w:szCs w:val="24"/>
              </w:rPr>
              <w:t xml:space="preserve">kanowanie  do SMB </w:t>
            </w:r>
          </w:p>
          <w:p w:rsidR="006C268F" w:rsidRPr="002A12CA" w:rsidRDefault="006C268F" w:rsidP="00232822">
            <w:pPr>
              <w:spacing w:after="0" w:line="240" w:lineRule="auto"/>
              <w:contextualSpacing/>
              <w:rPr>
                <w:rFonts w:ascii="Cambria" w:hAnsi="Cambria"/>
                <w:color w:val="000000"/>
                <w:sz w:val="24"/>
                <w:szCs w:val="24"/>
              </w:rPr>
            </w:pPr>
            <w:r>
              <w:rPr>
                <w:rFonts w:ascii="Cambria" w:hAnsi="Cambria"/>
                <w:sz w:val="24"/>
                <w:szCs w:val="24"/>
              </w:rPr>
              <w:t>skanowanie do FTP</w:t>
            </w:r>
            <w:r>
              <w:rPr>
                <w:rFonts w:ascii="Cambria" w:hAnsi="Cambria"/>
                <w:sz w:val="24"/>
                <w:szCs w:val="24"/>
              </w:rPr>
              <w:br/>
              <w:t>skanowanie do HDD</w:t>
            </w:r>
            <w:r>
              <w:rPr>
                <w:rFonts w:ascii="Cambria" w:hAnsi="Cambria"/>
                <w:sz w:val="24"/>
                <w:szCs w:val="24"/>
              </w:rPr>
              <w:br/>
              <w:t>s</w:t>
            </w:r>
            <w:r w:rsidRPr="002A12CA">
              <w:rPr>
                <w:rFonts w:ascii="Cambria" w:hAnsi="Cambria"/>
                <w:sz w:val="24"/>
                <w:szCs w:val="24"/>
              </w:rPr>
              <w:t>kanowani</w:t>
            </w:r>
            <w:r>
              <w:rPr>
                <w:rFonts w:ascii="Cambria" w:hAnsi="Cambria"/>
                <w:sz w:val="24"/>
                <w:szCs w:val="24"/>
              </w:rPr>
              <w:t>e do USB</w:t>
            </w:r>
            <w:r>
              <w:rPr>
                <w:rFonts w:ascii="Cambria" w:hAnsi="Cambria"/>
                <w:sz w:val="24"/>
                <w:szCs w:val="24"/>
              </w:rPr>
              <w:br/>
              <w:t>s</w:t>
            </w:r>
            <w:r w:rsidRPr="002A12CA">
              <w:rPr>
                <w:rFonts w:ascii="Cambria" w:hAnsi="Cambria"/>
                <w:sz w:val="24"/>
                <w:szCs w:val="24"/>
              </w:rPr>
              <w:t>kanowanie sieciowe TWAIN</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Pr>
                <w:rFonts w:ascii="Cambria" w:hAnsi="Cambria"/>
                <w:b/>
                <w:bCs/>
                <w:color w:val="000000"/>
                <w:sz w:val="24"/>
                <w:szCs w:val="24"/>
              </w:rPr>
              <w:t>R</w:t>
            </w:r>
            <w:r w:rsidRPr="002A12CA">
              <w:rPr>
                <w:rFonts w:ascii="Cambria" w:hAnsi="Cambria"/>
                <w:b/>
                <w:bCs/>
                <w:color w:val="000000"/>
                <w:sz w:val="24"/>
                <w:szCs w:val="24"/>
              </w:rPr>
              <w:t>ozdzielczość w pionie i poziomie dla drukarki i skanera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 xml:space="preserve">drukarka min. </w:t>
            </w:r>
            <w:r w:rsidRPr="002A12CA">
              <w:rPr>
                <w:rFonts w:ascii="Cambria" w:hAnsi="Cambria"/>
                <w:color w:val="000000"/>
                <w:sz w:val="24"/>
                <w:szCs w:val="24"/>
              </w:rPr>
              <w:t xml:space="preserve">1200x1200 </w:t>
            </w:r>
            <w:proofErr w:type="spellStart"/>
            <w:r w:rsidRPr="002A12CA">
              <w:rPr>
                <w:rFonts w:ascii="Cambria" w:hAnsi="Cambria"/>
                <w:color w:val="000000"/>
                <w:sz w:val="24"/>
                <w:szCs w:val="24"/>
              </w:rPr>
              <w:t>dpi</w:t>
            </w:r>
            <w:proofErr w:type="spellEnd"/>
          </w:p>
          <w:p w:rsidR="006C268F" w:rsidRPr="002A12CA" w:rsidRDefault="006C268F" w:rsidP="00232822">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 xml:space="preserve">skaner </w:t>
            </w:r>
            <w:r>
              <w:rPr>
                <w:rFonts w:ascii="Cambria" w:hAnsi="Cambria"/>
                <w:color w:val="000000"/>
                <w:sz w:val="24"/>
                <w:szCs w:val="24"/>
              </w:rPr>
              <w:t xml:space="preserve">min. </w:t>
            </w:r>
            <w:r w:rsidRPr="002A12CA">
              <w:rPr>
                <w:rFonts w:ascii="Cambria" w:hAnsi="Cambria"/>
                <w:color w:val="000000"/>
                <w:sz w:val="24"/>
                <w:szCs w:val="24"/>
              </w:rPr>
              <w:t xml:space="preserve">600x600 </w:t>
            </w:r>
            <w:proofErr w:type="spellStart"/>
            <w:r w:rsidRPr="002A12CA">
              <w:rPr>
                <w:rFonts w:ascii="Cambria" w:hAnsi="Cambria"/>
                <w:color w:val="000000"/>
                <w:sz w:val="24"/>
                <w:szCs w:val="24"/>
              </w:rPr>
              <w:t>dpi</w:t>
            </w:r>
            <w:proofErr w:type="spellEnd"/>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Szybkość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min. 30 oryginałów na minutę</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sidRPr="002A12CA">
              <w:rPr>
                <w:rFonts w:ascii="Cambria" w:hAnsi="Cambria"/>
                <w:b/>
                <w:bCs/>
                <w:color w:val="000000"/>
                <w:sz w:val="24"/>
                <w:szCs w:val="24"/>
              </w:rPr>
              <w:t>Rozmiar org.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m</w:t>
            </w:r>
            <w:r w:rsidRPr="002A12CA">
              <w:rPr>
                <w:rFonts w:ascii="Cambria" w:hAnsi="Cambria"/>
                <w:color w:val="000000"/>
                <w:sz w:val="24"/>
                <w:szCs w:val="24"/>
              </w:rPr>
              <w:t>in</w:t>
            </w:r>
            <w:r>
              <w:rPr>
                <w:rFonts w:ascii="Cambria" w:hAnsi="Cambria"/>
                <w:color w:val="000000"/>
                <w:sz w:val="24"/>
                <w:szCs w:val="24"/>
              </w:rPr>
              <w:t>.</w:t>
            </w:r>
            <w:r w:rsidRPr="002A12CA">
              <w:rPr>
                <w:rFonts w:ascii="Cambria" w:hAnsi="Cambria"/>
                <w:color w:val="000000"/>
                <w:sz w:val="24"/>
                <w:szCs w:val="24"/>
              </w:rPr>
              <w:t xml:space="preserve"> A4</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b/>
                <w:bCs/>
                <w:color w:val="000000"/>
                <w:sz w:val="24"/>
                <w:szCs w:val="24"/>
              </w:rPr>
            </w:pPr>
            <w:r w:rsidRPr="002A12CA">
              <w:rPr>
                <w:rFonts w:ascii="Cambria" w:hAnsi="Cambria"/>
                <w:b/>
                <w:bCs/>
                <w:color w:val="000000"/>
                <w:sz w:val="24"/>
                <w:szCs w:val="24"/>
              </w:rPr>
              <w:t>Waga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n</w:t>
            </w:r>
            <w:r w:rsidRPr="002A12CA">
              <w:rPr>
                <w:rFonts w:ascii="Cambria" w:hAnsi="Cambria"/>
                <w:color w:val="000000"/>
                <w:sz w:val="24"/>
                <w:szCs w:val="24"/>
              </w:rPr>
              <w:t>ie więcej niż 50 kg</w:t>
            </w:r>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rPr>
                <w:rFonts w:ascii="Cambria" w:hAnsi="Cambria"/>
                <w:b/>
                <w:bCs/>
                <w:sz w:val="24"/>
                <w:szCs w:val="24"/>
              </w:rPr>
            </w:pPr>
            <w:r w:rsidRPr="002A12CA">
              <w:rPr>
                <w:rFonts w:ascii="Cambria" w:hAnsi="Cambria"/>
                <w:b/>
                <w:bCs/>
                <w:sz w:val="24"/>
                <w:szCs w:val="24"/>
              </w:rPr>
              <w:lastRenderedPageBreak/>
              <w:t>Obsługiwane systemy operacyjne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lang w:val="en-US"/>
              </w:rPr>
            </w:pPr>
            <w:r w:rsidRPr="002A12CA">
              <w:rPr>
                <w:rFonts w:ascii="Cambria" w:hAnsi="Cambria"/>
                <w:sz w:val="24"/>
                <w:szCs w:val="24"/>
                <w:lang w:val="en-US"/>
              </w:rPr>
              <w:t>MS Windows 7 – 10 32/64 BIT</w:t>
            </w:r>
          </w:p>
          <w:p w:rsidR="006C268F" w:rsidRPr="002A12CA" w:rsidRDefault="006C268F" w:rsidP="00232822">
            <w:pPr>
              <w:spacing w:after="0" w:line="240" w:lineRule="auto"/>
              <w:contextualSpacing/>
              <w:jc w:val="both"/>
              <w:rPr>
                <w:rFonts w:ascii="Cambria" w:hAnsi="Cambria"/>
                <w:sz w:val="24"/>
                <w:szCs w:val="24"/>
                <w:lang w:val="en-US"/>
              </w:rPr>
            </w:pPr>
            <w:r w:rsidRPr="002A12CA">
              <w:rPr>
                <w:rFonts w:ascii="Cambria" w:hAnsi="Cambria"/>
                <w:sz w:val="24"/>
                <w:szCs w:val="24"/>
                <w:lang w:val="en-US"/>
              </w:rPr>
              <w:t xml:space="preserve">MS Windows Server 2008 i </w:t>
            </w:r>
            <w:proofErr w:type="spellStart"/>
            <w:r w:rsidRPr="002A12CA">
              <w:rPr>
                <w:rFonts w:ascii="Cambria" w:hAnsi="Cambria"/>
                <w:sz w:val="24"/>
                <w:szCs w:val="24"/>
                <w:lang w:val="en-US"/>
              </w:rPr>
              <w:t>nowsze</w:t>
            </w:r>
            <w:proofErr w:type="spellEnd"/>
          </w:p>
        </w:tc>
      </w:tr>
      <w:tr w:rsidR="006C268F" w:rsidRPr="002A12CA" w:rsidTr="00232822">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sz w:val="24"/>
                <w:szCs w:val="24"/>
              </w:rPr>
            </w:pPr>
            <w:r>
              <w:rPr>
                <w:rFonts w:ascii="Cambria" w:hAnsi="Cambria"/>
                <w:b/>
                <w:bCs/>
                <w:color w:val="000000"/>
                <w:sz w:val="24"/>
                <w:szCs w:val="24"/>
              </w:rPr>
              <w:t>Inne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2A12CA" w:rsidRDefault="006C268F" w:rsidP="00232822">
            <w:pPr>
              <w:spacing w:after="0" w:line="240" w:lineRule="auto"/>
              <w:contextualSpacing/>
              <w:jc w:val="both"/>
              <w:rPr>
                <w:rFonts w:ascii="Cambria" w:hAnsi="Cambria"/>
                <w:color w:val="000000"/>
                <w:sz w:val="24"/>
                <w:szCs w:val="24"/>
              </w:rPr>
            </w:pPr>
            <w:r>
              <w:rPr>
                <w:rFonts w:ascii="Cambria" w:hAnsi="Cambria"/>
                <w:color w:val="000000"/>
                <w:sz w:val="24"/>
                <w:szCs w:val="24"/>
              </w:rPr>
              <w:t>s</w:t>
            </w:r>
            <w:r w:rsidRPr="002A12CA">
              <w:rPr>
                <w:rFonts w:ascii="Cambria" w:hAnsi="Cambria"/>
                <w:color w:val="000000"/>
                <w:sz w:val="24"/>
                <w:szCs w:val="24"/>
              </w:rPr>
              <w:t>ystem zdalnej diagnostyki serwisowej.</w:t>
            </w:r>
          </w:p>
        </w:tc>
      </w:tr>
    </w:tbl>
    <w:p w:rsidR="006C268F" w:rsidRPr="002A12CA" w:rsidRDefault="006C268F" w:rsidP="0025375A">
      <w:pPr>
        <w:pStyle w:val="Akapitzlist"/>
        <w:numPr>
          <w:ilvl w:val="1"/>
          <w:numId w:val="15"/>
        </w:numPr>
        <w:tabs>
          <w:tab w:val="left" w:pos="0"/>
          <w:tab w:val="left" w:pos="284"/>
          <w:tab w:val="left" w:pos="426"/>
        </w:tabs>
        <w:spacing w:before="0" w:beforeAutospacing="0" w:after="0" w:afterAutospacing="0"/>
        <w:contextualSpacing/>
        <w:jc w:val="both"/>
        <w:rPr>
          <w:rFonts w:ascii="Cambria" w:hAnsi="Cambria" w:cs="Calibri"/>
          <w:lang w:val="pl-PL"/>
        </w:rPr>
      </w:pPr>
      <w:r>
        <w:rPr>
          <w:rFonts w:ascii="Cambria" w:hAnsi="Cambria" w:cs="Calibri"/>
          <w:lang w:val="pl-PL"/>
        </w:rPr>
        <w:t>Urządzenie wielofunkcyjne typ IV – 1 sztuka</w:t>
      </w:r>
    </w:p>
    <w:tbl>
      <w:tblPr>
        <w:tblW w:w="9110" w:type="dxa"/>
        <w:tblCellSpacing w:w="0" w:type="dxa"/>
        <w:tblCellMar>
          <w:top w:w="30" w:type="dxa"/>
          <w:left w:w="30" w:type="dxa"/>
          <w:bottom w:w="30" w:type="dxa"/>
          <w:right w:w="30" w:type="dxa"/>
        </w:tblCellMar>
        <w:tblLook w:val="04A0"/>
      </w:tblPr>
      <w:tblGrid>
        <w:gridCol w:w="3299"/>
        <w:gridCol w:w="5811"/>
      </w:tblGrid>
      <w:tr w:rsidR="006C268F" w:rsidRPr="00364F5D" w:rsidTr="00232822">
        <w:trPr>
          <w:tblCellSpacing w:w="0" w:type="dxa"/>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Parametr</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C268F" w:rsidRPr="00364F5D" w:rsidRDefault="006C268F" w:rsidP="00232822">
            <w:pPr>
              <w:spacing w:after="0" w:line="240" w:lineRule="auto"/>
              <w:jc w:val="center"/>
              <w:rPr>
                <w:rFonts w:ascii="Cambria" w:hAnsi="Cambria"/>
                <w:sz w:val="24"/>
                <w:szCs w:val="24"/>
              </w:rPr>
            </w:pPr>
            <w:r w:rsidRPr="00364F5D">
              <w:rPr>
                <w:rFonts w:ascii="Cambria" w:hAnsi="Cambria"/>
                <w:b/>
                <w:bCs/>
                <w:color w:val="000000"/>
                <w:sz w:val="24"/>
                <w:szCs w:val="24"/>
              </w:rPr>
              <w:t>Minimalne wymagania</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Maksymalny 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A4</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A5</w:t>
            </w:r>
            <w:r w:rsidRPr="00364F5D">
              <w:rPr>
                <w:rFonts w:ascii="Cambria" w:hAnsi="Cambria"/>
                <w:color w:val="000000"/>
                <w:sz w:val="24"/>
                <w:szCs w:val="24"/>
              </w:rPr>
              <w:t>-A4</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Podstawowe funkcje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w:t>
            </w:r>
            <w:r w:rsidRPr="00364F5D">
              <w:rPr>
                <w:rFonts w:ascii="Cambria" w:hAnsi="Cambria"/>
                <w:color w:val="000000"/>
                <w:sz w:val="24"/>
                <w:szCs w:val="24"/>
              </w:rPr>
              <w:t>rukarka, kopiarka, skaner</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Technologia wydruku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l</w:t>
            </w:r>
            <w:r w:rsidRPr="00364F5D">
              <w:rPr>
                <w:rFonts w:ascii="Cambria" w:hAnsi="Cambria"/>
                <w:color w:val="000000"/>
                <w:sz w:val="24"/>
                <w:szCs w:val="24"/>
              </w:rPr>
              <w:t>aserowa, monochromatyczna</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sz w:val="24"/>
                <w:szCs w:val="24"/>
              </w:rPr>
              <w:t>Zainstalowana pamięć i dysk</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sz w:val="24"/>
                <w:szCs w:val="24"/>
              </w:rPr>
              <w:t>2 GB</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Prędkość drukowania, kopiowania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min.</w:t>
            </w:r>
            <w:r w:rsidRPr="00364F5D">
              <w:rPr>
                <w:rFonts w:ascii="Cambria" w:hAnsi="Cambria"/>
                <w:color w:val="000000"/>
                <w:sz w:val="24"/>
                <w:szCs w:val="24"/>
              </w:rPr>
              <w:t>40 str</w:t>
            </w:r>
            <w:r>
              <w:rPr>
                <w:rFonts w:ascii="Cambria" w:hAnsi="Cambria"/>
                <w:color w:val="000000"/>
                <w:sz w:val="24"/>
                <w:szCs w:val="24"/>
              </w:rPr>
              <w:t>.</w:t>
            </w:r>
            <w:r w:rsidRPr="00364F5D">
              <w:rPr>
                <w:rFonts w:ascii="Cambria" w:hAnsi="Cambria"/>
                <w:color w:val="000000"/>
                <w:sz w:val="24"/>
                <w:szCs w:val="24"/>
              </w:rPr>
              <w:t>/min</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Podajniki papieru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w:t>
            </w:r>
            <w:r w:rsidRPr="00364F5D">
              <w:rPr>
                <w:rFonts w:ascii="Cambria" w:hAnsi="Cambria"/>
                <w:color w:val="000000"/>
                <w:sz w:val="24"/>
                <w:szCs w:val="24"/>
              </w:rPr>
              <w:t>utomatyczny podajnik dokumentów na min</w:t>
            </w:r>
            <w:r>
              <w:rPr>
                <w:rFonts w:ascii="Cambria" w:hAnsi="Cambria"/>
                <w:color w:val="000000"/>
                <w:sz w:val="24"/>
                <w:szCs w:val="24"/>
              </w:rPr>
              <w:t xml:space="preserve">imum 50 arkuszy z </w:t>
            </w:r>
            <w:proofErr w:type="spellStart"/>
            <w:r>
              <w:rPr>
                <w:rFonts w:ascii="Cambria" w:hAnsi="Cambria"/>
                <w:color w:val="000000"/>
                <w:sz w:val="24"/>
                <w:szCs w:val="24"/>
              </w:rPr>
              <w:t>autorewersem</w:t>
            </w:r>
            <w:proofErr w:type="spellEnd"/>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podajnik główny minimum 250 arkuszy</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podajnik boczny minimum 100 arkuszy</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Obsługiwane nośniki</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papier A5</w:t>
            </w:r>
            <w:r w:rsidRPr="00364F5D">
              <w:rPr>
                <w:rFonts w:ascii="Cambria" w:hAnsi="Cambria"/>
                <w:sz w:val="24"/>
                <w:szCs w:val="24"/>
              </w:rPr>
              <w:t xml:space="preserve"> – A4, formaty użytkownika</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koperty</w:t>
            </w:r>
          </w:p>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etykiety papierowe</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gramatura 60-</w:t>
            </w:r>
            <w:r w:rsidRPr="00364F5D">
              <w:rPr>
                <w:rFonts w:ascii="Cambria" w:hAnsi="Cambria"/>
                <w:sz w:val="24"/>
                <w:szCs w:val="24"/>
              </w:rPr>
              <w:t>250 g/m</w:t>
            </w:r>
            <w:r w:rsidRPr="00364F5D">
              <w:rPr>
                <w:rFonts w:ascii="Cambria" w:hAnsi="Cambria"/>
                <w:sz w:val="24"/>
                <w:szCs w:val="24"/>
                <w:vertAlign w:val="superscript"/>
              </w:rPr>
              <w:t>2</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Złącza zewnętrzne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sz w:val="24"/>
                <w:szCs w:val="24"/>
              </w:rPr>
              <w:t>USB 2.0 (lub wyżej)</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sz w:val="24"/>
                <w:szCs w:val="24"/>
              </w:rPr>
              <w:t>LAN 10/100/1000</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Zainstalowane opcje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 xml:space="preserve">moduł druku dwustronnego, </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Skaner dla dokumentów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kolorowy, sieciowy</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color w:val="000000"/>
                <w:sz w:val="24"/>
                <w:szCs w:val="24"/>
              </w:rPr>
              <w:t>skanowanie do nośników zewnętrznych,</w:t>
            </w:r>
            <w:r w:rsidRPr="00364F5D">
              <w:rPr>
                <w:rFonts w:ascii="Cambria" w:hAnsi="Cambria"/>
                <w:sz w:val="24"/>
                <w:szCs w:val="24"/>
              </w:rPr>
              <w:t xml:space="preserve"> </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364F5D">
              <w:rPr>
                <w:rFonts w:ascii="Cambria" w:hAnsi="Cambria"/>
                <w:sz w:val="24"/>
                <w:szCs w:val="24"/>
              </w:rPr>
              <w:t xml:space="preserve">kanowanie  do SMB </w:t>
            </w:r>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olor w:val="000000"/>
                <w:sz w:val="24"/>
                <w:szCs w:val="24"/>
              </w:rPr>
            </w:pPr>
            <w:r>
              <w:rPr>
                <w:rFonts w:ascii="Cambria" w:hAnsi="Cambria"/>
                <w:sz w:val="24"/>
                <w:szCs w:val="24"/>
              </w:rPr>
              <w:t>skanowanie do FTP</w:t>
            </w:r>
            <w:r>
              <w:rPr>
                <w:rFonts w:ascii="Cambria" w:hAnsi="Cambria"/>
                <w:sz w:val="24"/>
                <w:szCs w:val="24"/>
              </w:rPr>
              <w:br/>
              <w:t>s</w:t>
            </w:r>
            <w:r w:rsidRPr="00364F5D">
              <w:rPr>
                <w:rFonts w:ascii="Cambria" w:hAnsi="Cambria"/>
                <w:sz w:val="24"/>
                <w:szCs w:val="24"/>
              </w:rPr>
              <w:t xml:space="preserve">kanowanie </w:t>
            </w:r>
            <w:r>
              <w:rPr>
                <w:rFonts w:ascii="Cambria" w:hAnsi="Cambria"/>
                <w:sz w:val="24"/>
                <w:szCs w:val="24"/>
              </w:rPr>
              <w:t>do HDD</w:t>
            </w:r>
            <w:r>
              <w:rPr>
                <w:rFonts w:ascii="Cambria" w:hAnsi="Cambria"/>
                <w:sz w:val="24"/>
                <w:szCs w:val="24"/>
              </w:rPr>
              <w:br/>
              <w:t>skanowanie do USB</w:t>
            </w:r>
            <w:r>
              <w:rPr>
                <w:rFonts w:ascii="Cambria" w:hAnsi="Cambria"/>
                <w:sz w:val="24"/>
                <w:szCs w:val="24"/>
              </w:rPr>
              <w:br/>
              <w:t>s</w:t>
            </w:r>
            <w:r w:rsidRPr="00364F5D">
              <w:rPr>
                <w:rFonts w:ascii="Cambria" w:hAnsi="Cambria"/>
                <w:sz w:val="24"/>
                <w:szCs w:val="24"/>
              </w:rPr>
              <w:t>kanowanie sieciowe TWAIN</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Pr>
                <w:rFonts w:ascii="Cambria" w:hAnsi="Cambria"/>
                <w:b/>
                <w:bCs/>
                <w:color w:val="000000"/>
                <w:sz w:val="24"/>
                <w:szCs w:val="24"/>
              </w:rPr>
              <w:t>R</w:t>
            </w:r>
            <w:r w:rsidRPr="00364F5D">
              <w:rPr>
                <w:rFonts w:ascii="Cambria" w:hAnsi="Cambria"/>
                <w:b/>
                <w:bCs/>
                <w:color w:val="000000"/>
                <w:sz w:val="24"/>
                <w:szCs w:val="24"/>
              </w:rPr>
              <w:t>ozdzielczość w pionie i poziomie dla drukarki i skanera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drukarka min. </w:t>
            </w:r>
            <w:r w:rsidRPr="00364F5D">
              <w:rPr>
                <w:rFonts w:ascii="Cambria" w:hAnsi="Cambria"/>
                <w:color w:val="000000"/>
                <w:sz w:val="24"/>
                <w:szCs w:val="24"/>
              </w:rPr>
              <w:t xml:space="preserve">1200x1200 </w:t>
            </w:r>
            <w:proofErr w:type="spellStart"/>
            <w:r w:rsidRPr="00364F5D">
              <w:rPr>
                <w:rFonts w:ascii="Cambria" w:hAnsi="Cambria"/>
                <w:color w:val="000000"/>
                <w:sz w:val="24"/>
                <w:szCs w:val="24"/>
              </w:rPr>
              <w:t>dpi</w:t>
            </w:r>
            <w:proofErr w:type="spellEnd"/>
          </w:p>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 xml:space="preserve">skaner </w:t>
            </w:r>
            <w:r>
              <w:rPr>
                <w:rFonts w:ascii="Cambria" w:hAnsi="Cambria"/>
                <w:color w:val="000000"/>
                <w:sz w:val="24"/>
                <w:szCs w:val="24"/>
              </w:rPr>
              <w:t xml:space="preserve">min. </w:t>
            </w:r>
            <w:r w:rsidRPr="00364F5D">
              <w:rPr>
                <w:rFonts w:ascii="Cambria" w:hAnsi="Cambria"/>
                <w:color w:val="000000"/>
                <w:sz w:val="24"/>
                <w:szCs w:val="24"/>
              </w:rPr>
              <w:t xml:space="preserve">600x600 </w:t>
            </w:r>
            <w:proofErr w:type="spellStart"/>
            <w:r w:rsidRPr="00364F5D">
              <w:rPr>
                <w:rFonts w:ascii="Cambria" w:hAnsi="Cambria"/>
                <w:color w:val="000000"/>
                <w:sz w:val="24"/>
                <w:szCs w:val="24"/>
              </w:rPr>
              <w:t>dpi</w:t>
            </w:r>
            <w:proofErr w:type="spellEnd"/>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Szybkość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m</w:t>
            </w:r>
            <w:r w:rsidRPr="00364F5D">
              <w:rPr>
                <w:rFonts w:ascii="Cambria" w:hAnsi="Cambria"/>
                <w:color w:val="000000"/>
                <w:sz w:val="24"/>
                <w:szCs w:val="24"/>
              </w:rPr>
              <w:t>in</w:t>
            </w:r>
            <w:r>
              <w:rPr>
                <w:rFonts w:ascii="Cambria" w:hAnsi="Cambria"/>
                <w:color w:val="000000"/>
                <w:sz w:val="24"/>
                <w:szCs w:val="24"/>
              </w:rPr>
              <w:t xml:space="preserve">. </w:t>
            </w:r>
            <w:r w:rsidRPr="00364F5D">
              <w:rPr>
                <w:rFonts w:ascii="Cambria" w:hAnsi="Cambria"/>
                <w:color w:val="000000"/>
                <w:sz w:val="24"/>
                <w:szCs w:val="24"/>
              </w:rPr>
              <w:t>40 oryginałów na minutę,</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sidRPr="00364F5D">
              <w:rPr>
                <w:rFonts w:ascii="Cambria" w:hAnsi="Cambria"/>
                <w:b/>
                <w:bCs/>
                <w:color w:val="000000"/>
                <w:sz w:val="24"/>
                <w:szCs w:val="24"/>
              </w:rPr>
              <w:t>Rozmiar org.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m</w:t>
            </w:r>
            <w:r w:rsidRPr="00364F5D">
              <w:rPr>
                <w:rFonts w:ascii="Cambria" w:hAnsi="Cambria"/>
                <w:color w:val="000000"/>
                <w:sz w:val="24"/>
                <w:szCs w:val="24"/>
              </w:rPr>
              <w:t>in</w:t>
            </w:r>
            <w:r>
              <w:rPr>
                <w:rFonts w:ascii="Cambria" w:hAnsi="Cambria"/>
                <w:color w:val="000000"/>
                <w:sz w:val="24"/>
                <w:szCs w:val="24"/>
              </w:rPr>
              <w:t>.</w:t>
            </w:r>
            <w:r w:rsidRPr="00364F5D">
              <w:rPr>
                <w:rFonts w:ascii="Cambria" w:hAnsi="Cambria"/>
                <w:color w:val="000000"/>
                <w:sz w:val="24"/>
                <w:szCs w:val="24"/>
              </w:rPr>
              <w:t xml:space="preserve"> A4</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b/>
                <w:bCs/>
                <w:color w:val="000000"/>
                <w:sz w:val="24"/>
                <w:szCs w:val="24"/>
              </w:rPr>
            </w:pPr>
            <w:r w:rsidRPr="00364F5D">
              <w:rPr>
                <w:rFonts w:ascii="Cambria" w:hAnsi="Cambria"/>
                <w:b/>
                <w:bCs/>
                <w:color w:val="000000"/>
                <w:sz w:val="24"/>
                <w:szCs w:val="24"/>
              </w:rPr>
              <w:t>Waga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nie więcej niż 39</w:t>
            </w:r>
            <w:r w:rsidRPr="00364F5D">
              <w:rPr>
                <w:rFonts w:ascii="Cambria" w:hAnsi="Cambria"/>
                <w:color w:val="000000"/>
                <w:sz w:val="24"/>
                <w:szCs w:val="24"/>
              </w:rPr>
              <w:t xml:space="preserve"> kg</w:t>
            </w:r>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rPr>
                <w:rFonts w:ascii="Cambria" w:hAnsi="Cambria"/>
                <w:b/>
                <w:bCs/>
                <w:sz w:val="24"/>
                <w:szCs w:val="24"/>
              </w:rPr>
            </w:pPr>
            <w:r w:rsidRPr="00364F5D">
              <w:rPr>
                <w:rFonts w:ascii="Cambria" w:hAnsi="Cambria"/>
                <w:b/>
                <w:bCs/>
                <w:sz w:val="24"/>
                <w:szCs w:val="24"/>
              </w:rPr>
              <w:t>Obsługiwane systemy operacyjne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lang w:val="en-US"/>
              </w:rPr>
            </w:pPr>
            <w:r w:rsidRPr="00364F5D">
              <w:rPr>
                <w:rFonts w:ascii="Cambria" w:hAnsi="Cambria"/>
                <w:sz w:val="24"/>
                <w:szCs w:val="24"/>
                <w:lang w:val="en-US"/>
              </w:rPr>
              <w:t>MS Windows 7 – 10 32/64 BIT</w:t>
            </w:r>
          </w:p>
          <w:p w:rsidR="006C268F" w:rsidRPr="00364F5D" w:rsidRDefault="006C268F" w:rsidP="00232822">
            <w:pPr>
              <w:spacing w:after="0" w:line="240" w:lineRule="auto"/>
              <w:jc w:val="both"/>
              <w:rPr>
                <w:rFonts w:ascii="Cambria" w:hAnsi="Cambria"/>
                <w:sz w:val="24"/>
                <w:szCs w:val="24"/>
                <w:lang w:val="en-US"/>
              </w:rPr>
            </w:pPr>
            <w:r w:rsidRPr="00364F5D">
              <w:rPr>
                <w:rFonts w:ascii="Cambria" w:hAnsi="Cambria"/>
                <w:sz w:val="24"/>
                <w:szCs w:val="24"/>
                <w:lang w:val="en-US"/>
              </w:rPr>
              <w:t xml:space="preserve">MS Windows Server 2008 i </w:t>
            </w:r>
            <w:proofErr w:type="spellStart"/>
            <w:r w:rsidRPr="00364F5D">
              <w:rPr>
                <w:rFonts w:ascii="Cambria" w:hAnsi="Cambria"/>
                <w:sz w:val="24"/>
                <w:szCs w:val="24"/>
                <w:lang w:val="en-US"/>
              </w:rPr>
              <w:t>nowsze</w:t>
            </w:r>
            <w:proofErr w:type="spellEnd"/>
          </w:p>
        </w:tc>
      </w:tr>
      <w:tr w:rsidR="006C268F" w:rsidRPr="00364F5D" w:rsidTr="00232822">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sz w:val="24"/>
                <w:szCs w:val="24"/>
              </w:rPr>
            </w:pPr>
            <w:r>
              <w:rPr>
                <w:rFonts w:ascii="Cambria" w:hAnsi="Cambria"/>
                <w:b/>
                <w:bCs/>
                <w:color w:val="000000"/>
                <w:sz w:val="24"/>
                <w:szCs w:val="24"/>
              </w:rPr>
              <w:t>Inne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C268F" w:rsidRPr="00364F5D" w:rsidRDefault="006C268F" w:rsidP="00232822">
            <w:pPr>
              <w:spacing w:after="0" w:line="240" w:lineRule="auto"/>
              <w:jc w:val="both"/>
              <w:rPr>
                <w:rFonts w:ascii="Cambria" w:hAnsi="Cambria"/>
                <w:color w:val="000000"/>
                <w:sz w:val="24"/>
                <w:szCs w:val="24"/>
              </w:rPr>
            </w:pPr>
            <w:r>
              <w:rPr>
                <w:rFonts w:ascii="Cambria" w:hAnsi="Cambria"/>
                <w:color w:val="000000"/>
                <w:sz w:val="24"/>
                <w:szCs w:val="24"/>
              </w:rPr>
              <w:t>s</w:t>
            </w:r>
            <w:r w:rsidRPr="00364F5D">
              <w:rPr>
                <w:rFonts w:ascii="Cambria" w:hAnsi="Cambria"/>
                <w:color w:val="000000"/>
                <w:sz w:val="24"/>
                <w:szCs w:val="24"/>
              </w:rPr>
              <w:t>ystem zdalnej diagnostyki serwisowej.</w:t>
            </w:r>
          </w:p>
        </w:tc>
      </w:tr>
    </w:tbl>
    <w:p w:rsidR="006C268F" w:rsidRPr="00A050AC" w:rsidRDefault="006C268F" w:rsidP="006C268F">
      <w:pPr>
        <w:autoSpaceDE w:val="0"/>
        <w:autoSpaceDN w:val="0"/>
        <w:adjustRightInd w:val="0"/>
        <w:spacing w:after="60" w:line="266" w:lineRule="auto"/>
        <w:jc w:val="both"/>
        <w:rPr>
          <w:rFonts w:ascii="Cambria" w:eastAsia="Times New Roman" w:hAnsi="Cambria" w:cs="Calibri"/>
          <w:bCs/>
          <w:sz w:val="24"/>
          <w:szCs w:val="24"/>
        </w:rPr>
      </w:pPr>
      <w:r w:rsidRPr="00A050AC">
        <w:rPr>
          <w:rFonts w:ascii="Cambria" w:eastAsia="Times New Roman" w:hAnsi="Cambria" w:cs="Calibri"/>
          <w:bCs/>
          <w:sz w:val="24"/>
          <w:szCs w:val="24"/>
        </w:rPr>
        <w:t>Zamawiający przewiduje maksymalne miesięczne obciążenie:</w:t>
      </w:r>
    </w:p>
    <w:p w:rsidR="006C268F" w:rsidRDefault="006C268F" w:rsidP="0025375A">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A050AC">
        <w:rPr>
          <w:rFonts w:ascii="Cambria" w:eastAsia="Times New Roman" w:hAnsi="Cambria" w:cs="Calibri"/>
          <w:bCs/>
          <w:sz w:val="24"/>
          <w:szCs w:val="24"/>
        </w:rPr>
        <w:t xml:space="preserve">Dla urządzenia wielofunkcyjnego </w:t>
      </w:r>
      <w:r>
        <w:rPr>
          <w:rFonts w:ascii="Cambria" w:eastAsia="Times New Roman" w:hAnsi="Cambria" w:cs="Calibri"/>
          <w:bCs/>
          <w:sz w:val="24"/>
          <w:szCs w:val="24"/>
        </w:rPr>
        <w:t>typ I – 1 500 stron kolor i 4 0</w:t>
      </w:r>
      <w:r w:rsidRPr="00A050AC">
        <w:rPr>
          <w:rFonts w:ascii="Cambria" w:eastAsia="Times New Roman" w:hAnsi="Cambria" w:cs="Calibri"/>
          <w:bCs/>
          <w:sz w:val="24"/>
          <w:szCs w:val="24"/>
        </w:rPr>
        <w:t>00 stron mono</w:t>
      </w:r>
    </w:p>
    <w:p w:rsidR="006C268F" w:rsidRDefault="006C268F" w:rsidP="0025375A">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A050AC">
        <w:rPr>
          <w:rFonts w:ascii="Cambria" w:eastAsia="Times New Roman" w:hAnsi="Cambria" w:cs="Calibri"/>
          <w:bCs/>
          <w:sz w:val="24"/>
          <w:szCs w:val="24"/>
        </w:rPr>
        <w:lastRenderedPageBreak/>
        <w:t xml:space="preserve">Dla urządzenia wielofunkcyjnego </w:t>
      </w:r>
      <w:r>
        <w:rPr>
          <w:rFonts w:ascii="Cambria" w:eastAsia="Times New Roman" w:hAnsi="Cambria" w:cs="Calibri"/>
          <w:bCs/>
          <w:sz w:val="24"/>
          <w:szCs w:val="24"/>
        </w:rPr>
        <w:t>typ II – 1 500 stron kolor i 4 0</w:t>
      </w:r>
      <w:r w:rsidRPr="00A050AC">
        <w:rPr>
          <w:rFonts w:ascii="Cambria" w:eastAsia="Times New Roman" w:hAnsi="Cambria" w:cs="Calibri"/>
          <w:bCs/>
          <w:sz w:val="24"/>
          <w:szCs w:val="24"/>
        </w:rPr>
        <w:t>00 stron mono</w:t>
      </w:r>
    </w:p>
    <w:p w:rsidR="006C268F" w:rsidRDefault="006C268F" w:rsidP="0025375A">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A050AC">
        <w:rPr>
          <w:rFonts w:ascii="Cambria" w:eastAsia="Times New Roman" w:hAnsi="Cambria" w:cs="Calibri"/>
          <w:bCs/>
          <w:sz w:val="24"/>
          <w:szCs w:val="24"/>
        </w:rPr>
        <w:t xml:space="preserve">Dla urządzenia wielofunkcyjnego </w:t>
      </w:r>
      <w:r>
        <w:rPr>
          <w:rFonts w:ascii="Cambria" w:eastAsia="Times New Roman" w:hAnsi="Cambria" w:cs="Calibri"/>
          <w:bCs/>
          <w:sz w:val="24"/>
          <w:szCs w:val="24"/>
        </w:rPr>
        <w:t>typ III – 400 stron kolor i 4</w:t>
      </w:r>
      <w:r w:rsidRPr="00A050AC">
        <w:rPr>
          <w:rFonts w:ascii="Cambria" w:eastAsia="Times New Roman" w:hAnsi="Cambria" w:cs="Calibri"/>
          <w:bCs/>
          <w:sz w:val="24"/>
          <w:szCs w:val="24"/>
        </w:rPr>
        <w:t>00 stron mono</w:t>
      </w:r>
    </w:p>
    <w:p w:rsidR="006C268F" w:rsidRPr="00865747" w:rsidRDefault="006C268F" w:rsidP="0025375A">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865747">
        <w:rPr>
          <w:rFonts w:ascii="Cambria" w:eastAsia="Times New Roman" w:hAnsi="Cambria" w:cs="Calibri"/>
          <w:bCs/>
          <w:sz w:val="24"/>
          <w:szCs w:val="24"/>
        </w:rPr>
        <w:t xml:space="preserve">Dla każdego z </w:t>
      </w:r>
      <w:r>
        <w:rPr>
          <w:rFonts w:ascii="Cambria" w:eastAsia="Times New Roman" w:hAnsi="Cambria" w:cs="Calibri"/>
          <w:bCs/>
          <w:sz w:val="24"/>
          <w:szCs w:val="24"/>
        </w:rPr>
        <w:t>urządzeń wielofunkcyjnych typ IV</w:t>
      </w:r>
      <w:r w:rsidRPr="00865747">
        <w:rPr>
          <w:rFonts w:ascii="Cambria" w:eastAsia="Times New Roman" w:hAnsi="Cambria" w:cs="Calibri"/>
          <w:bCs/>
          <w:sz w:val="24"/>
          <w:szCs w:val="24"/>
        </w:rPr>
        <w:t xml:space="preserve"> </w:t>
      </w:r>
      <w:r>
        <w:rPr>
          <w:rFonts w:ascii="Cambria" w:eastAsia="Times New Roman" w:hAnsi="Cambria" w:cs="Calibri"/>
          <w:bCs/>
          <w:sz w:val="24"/>
          <w:szCs w:val="24"/>
        </w:rPr>
        <w:t>–</w:t>
      </w:r>
      <w:r w:rsidRPr="00865747">
        <w:rPr>
          <w:rFonts w:ascii="Cambria" w:eastAsia="Times New Roman" w:hAnsi="Cambria" w:cs="Calibri"/>
          <w:bCs/>
          <w:sz w:val="24"/>
          <w:szCs w:val="24"/>
        </w:rPr>
        <w:t xml:space="preserve"> </w:t>
      </w:r>
      <w:r>
        <w:rPr>
          <w:rFonts w:ascii="Cambria" w:eastAsia="Times New Roman" w:hAnsi="Cambria" w:cs="Calibri"/>
          <w:bCs/>
          <w:sz w:val="24"/>
          <w:szCs w:val="24"/>
        </w:rPr>
        <w:t>1 5</w:t>
      </w:r>
      <w:r w:rsidRPr="00865747">
        <w:rPr>
          <w:rFonts w:ascii="Cambria" w:eastAsia="Times New Roman" w:hAnsi="Cambria" w:cs="Calibri"/>
          <w:bCs/>
          <w:sz w:val="24"/>
          <w:szCs w:val="24"/>
        </w:rPr>
        <w:t>00 stron mono</w:t>
      </w:r>
    </w:p>
    <w:p w:rsidR="006C268F" w:rsidRPr="00A050AC" w:rsidRDefault="006C268F" w:rsidP="006C268F">
      <w:pPr>
        <w:autoSpaceDE w:val="0"/>
        <w:autoSpaceDN w:val="0"/>
        <w:adjustRightInd w:val="0"/>
        <w:spacing w:after="60" w:line="266" w:lineRule="auto"/>
        <w:jc w:val="both"/>
        <w:rPr>
          <w:rFonts w:ascii="Cambria" w:eastAsia="Times New Roman" w:hAnsi="Cambria" w:cs="Calibri"/>
          <w:bCs/>
          <w:sz w:val="24"/>
          <w:szCs w:val="24"/>
        </w:rPr>
      </w:pPr>
      <w:r w:rsidRPr="00A050AC">
        <w:rPr>
          <w:rFonts w:ascii="Cambria" w:eastAsia="Times New Roman" w:hAnsi="Cambria" w:cs="Calibri"/>
          <w:bCs/>
          <w:sz w:val="24"/>
          <w:szCs w:val="24"/>
        </w:rPr>
        <w:t>Ostateczne liczby wydruków uzależnione będą od bieżących potrzeb Zamawiającego. Wskazane wartości wynikają z szacunków Zamawiającego i nie stan</w:t>
      </w:r>
      <w:bookmarkStart w:id="2" w:name="_GoBack"/>
      <w:bookmarkEnd w:id="2"/>
      <w:r w:rsidRPr="00A050AC">
        <w:rPr>
          <w:rFonts w:ascii="Cambria" w:eastAsia="Times New Roman" w:hAnsi="Cambria" w:cs="Calibri"/>
          <w:bCs/>
          <w:sz w:val="24"/>
          <w:szCs w:val="24"/>
        </w:rPr>
        <w:t>owi</w:t>
      </w:r>
      <w:r>
        <w:rPr>
          <w:rFonts w:ascii="Cambria" w:eastAsia="Times New Roman" w:hAnsi="Cambria" w:cs="Calibri"/>
          <w:bCs/>
          <w:sz w:val="24"/>
          <w:szCs w:val="24"/>
        </w:rPr>
        <w:t xml:space="preserve">ą podstawy roszczenia Wykonawcy. Zamawiający zgodnie z art. 433 pkt. 5 </w:t>
      </w:r>
      <w:proofErr w:type="spellStart"/>
      <w:r>
        <w:rPr>
          <w:rFonts w:ascii="Cambria" w:eastAsia="Times New Roman" w:hAnsi="Cambria" w:cs="Calibri"/>
          <w:bCs/>
          <w:sz w:val="24"/>
          <w:szCs w:val="24"/>
        </w:rPr>
        <w:t>uPzp</w:t>
      </w:r>
      <w:proofErr w:type="spellEnd"/>
      <w:r>
        <w:rPr>
          <w:rFonts w:ascii="Cambria" w:eastAsia="Times New Roman" w:hAnsi="Cambria" w:cs="Calibri"/>
          <w:bCs/>
          <w:sz w:val="24"/>
          <w:szCs w:val="24"/>
        </w:rPr>
        <w:t xml:space="preserve"> wskazuje, że minimalną wartość zamówienia stanowi stała opłata za najem urządzeń i opłata za wydruki na poziomie minimum 30% szacowanej ilości wydruków.</w:t>
      </w:r>
    </w:p>
    <w:p w:rsidR="006C268F" w:rsidRPr="00865747" w:rsidRDefault="006C268F" w:rsidP="0025375A">
      <w:pPr>
        <w:pStyle w:val="Akapitzlist"/>
        <w:numPr>
          <w:ilvl w:val="0"/>
          <w:numId w:val="30"/>
        </w:numPr>
        <w:tabs>
          <w:tab w:val="left" w:pos="284"/>
          <w:tab w:val="left" w:pos="426"/>
        </w:tabs>
        <w:autoSpaceDE w:val="0"/>
        <w:autoSpaceDN w:val="0"/>
        <w:adjustRightInd w:val="0"/>
        <w:spacing w:before="0" w:beforeAutospacing="0" w:after="60" w:afterAutospacing="0" w:line="266" w:lineRule="auto"/>
        <w:ind w:left="0" w:firstLine="0"/>
        <w:contextualSpacing/>
        <w:jc w:val="both"/>
        <w:rPr>
          <w:rFonts w:ascii="Cambria" w:hAnsi="Cambria" w:cs="Calibri"/>
          <w:bCs/>
        </w:rPr>
      </w:pPr>
      <w:r w:rsidRPr="00A050AC">
        <w:rPr>
          <w:rFonts w:ascii="Cambria" w:hAnsi="Cambria" w:cs="Calibri"/>
          <w:bCs/>
        </w:rPr>
        <w:t>Oprogramowanie do zarządzania i monitorowania wydruku i druku podążającego</w:t>
      </w:r>
      <w:r w:rsidRPr="00A050AC">
        <w:rPr>
          <w:rFonts w:ascii="Cambria" w:hAnsi="Cambria" w:cs="Calibri"/>
          <w:b/>
          <w:bCs/>
        </w:rPr>
        <w:t xml:space="preserve"> </w:t>
      </w:r>
      <w:r w:rsidRPr="00A050AC">
        <w:rPr>
          <w:rFonts w:ascii="Cambria" w:hAnsi="Cambria" w:cs="Calibri"/>
          <w:bCs/>
        </w:rPr>
        <w:t>(zwane również systemem)</w:t>
      </w:r>
      <w:r>
        <w:rPr>
          <w:rFonts w:ascii="Cambria" w:hAnsi="Cambria" w:cs="Calibri"/>
          <w:bCs/>
          <w:lang w:val="pl-PL"/>
        </w:rPr>
        <w:t xml:space="preserve">. </w:t>
      </w:r>
    </w:p>
    <w:p w:rsidR="006C268F" w:rsidRDefault="006C268F" w:rsidP="006C268F">
      <w:pPr>
        <w:pStyle w:val="Akapitzlist"/>
        <w:tabs>
          <w:tab w:val="left" w:pos="284"/>
          <w:tab w:val="left" w:pos="426"/>
        </w:tabs>
        <w:autoSpaceDE w:val="0"/>
        <w:autoSpaceDN w:val="0"/>
        <w:adjustRightInd w:val="0"/>
        <w:spacing w:before="0" w:beforeAutospacing="0" w:after="60" w:afterAutospacing="0" w:line="266" w:lineRule="auto"/>
        <w:contextualSpacing/>
        <w:jc w:val="both"/>
        <w:rPr>
          <w:rFonts w:ascii="Cambria" w:eastAsia="Arial" w:hAnsi="Cambria"/>
          <w:color w:val="000000"/>
          <w:lang w:val="pl-PL" w:bidi="pl-PL"/>
        </w:rPr>
      </w:pPr>
      <w:r w:rsidRPr="00977633">
        <w:rPr>
          <w:rFonts w:ascii="Cambria" w:eastAsia="Arial" w:hAnsi="Cambria"/>
          <w:b/>
          <w:color w:val="000000"/>
          <w:lang w:bidi="pl-PL"/>
        </w:rPr>
        <w:t>Wszystkie urządzenia</w:t>
      </w:r>
      <w:r w:rsidRPr="00865747">
        <w:rPr>
          <w:rFonts w:ascii="Cambria" w:eastAsia="Arial" w:hAnsi="Cambria"/>
          <w:color w:val="000000"/>
          <w:lang w:bidi="pl-PL"/>
        </w:rPr>
        <w:t xml:space="preserve"> objęte przedmiotem zamówienia muszą zostać wyposażone w oprogramowanie (licencja) do zarządzania i monitorowania wydruku oraz druku podążającego i skonfigurowane w sieci Zamawiającego. Wykonawca zapewni oprogramowanie odpowiadające poniższym wymaganiom minimalnym przez cały okres realizacji umowy.</w:t>
      </w:r>
    </w:p>
    <w:p w:rsidR="006C268F" w:rsidRPr="00865747" w:rsidRDefault="006C268F" w:rsidP="0025375A">
      <w:pPr>
        <w:widowControl w:val="0"/>
        <w:numPr>
          <w:ilvl w:val="0"/>
          <w:numId w:val="24"/>
        </w:numPr>
        <w:tabs>
          <w:tab w:val="left" w:pos="284"/>
        </w:tabs>
        <w:autoSpaceDE w:val="0"/>
        <w:autoSpaceDN w:val="0"/>
        <w:adjustRightInd w:val="0"/>
        <w:spacing w:after="60" w:line="266" w:lineRule="auto"/>
        <w:ind w:left="0" w:firstLine="0"/>
        <w:jc w:val="both"/>
        <w:rPr>
          <w:rFonts w:ascii="Cambria" w:eastAsia="Arial" w:hAnsi="Cambria"/>
          <w:b/>
          <w:bCs/>
          <w:color w:val="000000"/>
          <w:sz w:val="24"/>
          <w:szCs w:val="24"/>
          <w:lang w:bidi="pl-PL"/>
        </w:rPr>
      </w:pPr>
      <w:r w:rsidRPr="00865747">
        <w:rPr>
          <w:rFonts w:ascii="Cambria" w:hAnsi="Cambria"/>
          <w:b/>
          <w:bCs/>
          <w:sz w:val="24"/>
          <w:szCs w:val="24"/>
        </w:rPr>
        <w:t>Minimalne wymagania systemu kontroli wydruku</w:t>
      </w:r>
    </w:p>
    <w:p w:rsidR="006C268F" w:rsidRPr="00977633"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 xml:space="preserve">Zabezpieczenie poufności wydruków i kopii, poprzez zwalnianie prac po identyfikacji użytkownika przy pomocy karty elektronicznej lub kodu PIN. Oprogramowanie autoryzujące winno być zintegrowane z panelem urządzenia. Zamawiający nie dopuszcza stosowania urządzeń zewnętrznych, wykorzystujących dodatkowy (poza urządzeniem) adres IP. </w:t>
      </w:r>
      <w:r w:rsidRPr="00865747">
        <w:rPr>
          <w:rFonts w:ascii="Cambria" w:hAnsi="Cambria"/>
          <w:sz w:val="24"/>
          <w:szCs w:val="24"/>
        </w:rPr>
        <w:t>Wszystkie u</w:t>
      </w:r>
      <w:r w:rsidRPr="00865747">
        <w:rPr>
          <w:rFonts w:ascii="Cambria" w:hAnsi="Cambria"/>
          <w:sz w:val="24"/>
          <w:szCs w:val="24"/>
          <w:lang/>
        </w:rPr>
        <w:t>rządzenia objęte licencją</w:t>
      </w:r>
      <w:r w:rsidRPr="00865747">
        <w:rPr>
          <w:rFonts w:ascii="Cambria" w:hAnsi="Cambria"/>
          <w:sz w:val="24"/>
          <w:szCs w:val="24"/>
        </w:rPr>
        <w:t xml:space="preserve">. </w:t>
      </w:r>
      <w:r w:rsidRPr="00977633">
        <w:rPr>
          <w:rFonts w:ascii="Cambria" w:hAnsi="Cambria"/>
          <w:spacing w:val="-10"/>
          <w:sz w:val="24"/>
          <w:szCs w:val="24"/>
        </w:rPr>
        <w:t>W przypadku zabezpieczenia poufności wydruków i kopii poprzez kod PIN Zamawiający wymaga zastosowania minimum 3 cyfrowego kodu PIN, ustalanego odrębnie dla każdego użytkownika. Wymagane z</w:t>
      </w:r>
      <w:r w:rsidRPr="00977633">
        <w:rPr>
          <w:rFonts w:ascii="Cambria" w:hAnsi="Cambria" w:cs="Cambria"/>
          <w:color w:val="000000"/>
          <w:sz w:val="24"/>
          <w:szCs w:val="24"/>
        </w:rPr>
        <w:t>abezpieczenie poufności wydruków i kopii, poprzez zwalnianie prac po identyfikacji użytkownika przy pomocy karty elektronicznej lub kodu PIN, musi być zastosowane kompleksowo do obsługi procesu obsługi urządzeń przez użytkowników, to jest dla wszystkich urządzeń będzie zastosowana jedna ze wskazanych możliwości zabezpieczenia wydruku. W przypadku zastosowania identyfikacji poprzez karty elektroniczne, jedna karta danego użytkownika musi obsługiwać wszystkie urządzenia, także w przypadku wydruków podążających, to jest zlecanych do wydruku na konto użytkowania, z możliwością wydruku na dowolnym urządzeniu. Analogicznie w przypadku zabezpieczenia kodem PIN. Nie dopuszcza się rozwiązań wymagających obsługi urządzeń przez użytkowników przy użyciu więcej niż jednej karty czy tez karty i kodu PIN.W przypadku zabezpieczenia poprzez karty elektryczne wymaga zapewnienia</w:t>
      </w:r>
      <w:r w:rsidRPr="00977633">
        <w:rPr>
          <w:rFonts w:ascii="Cambria" w:hAnsi="Cambria"/>
          <w:sz w:val="24"/>
          <w:szCs w:val="24"/>
        </w:rPr>
        <w:t xml:space="preserve"> kart w standardzie 13,56 </w:t>
      </w:r>
      <w:proofErr w:type="spellStart"/>
      <w:r w:rsidRPr="00977633">
        <w:rPr>
          <w:rFonts w:ascii="Cambria" w:hAnsi="Cambria"/>
          <w:sz w:val="24"/>
          <w:szCs w:val="24"/>
        </w:rPr>
        <w:t>MHz</w:t>
      </w:r>
      <w:proofErr w:type="spellEnd"/>
      <w:r w:rsidRPr="00977633">
        <w:rPr>
          <w:rFonts w:ascii="Cambria" w:hAnsi="Cambria"/>
          <w:sz w:val="24"/>
          <w:szCs w:val="24"/>
        </w:rPr>
        <w:t xml:space="preserve"> </w:t>
      </w:r>
      <w:proofErr w:type="spellStart"/>
      <w:r w:rsidRPr="00977633">
        <w:rPr>
          <w:rFonts w:ascii="Cambria" w:hAnsi="Cambria"/>
          <w:sz w:val="24"/>
          <w:szCs w:val="24"/>
        </w:rPr>
        <w:t>MiFare</w:t>
      </w:r>
      <w:proofErr w:type="spellEnd"/>
      <w:r w:rsidRPr="00977633">
        <w:rPr>
          <w:rFonts w:ascii="Cambria" w:hAnsi="Cambria"/>
          <w:sz w:val="24"/>
          <w:szCs w:val="24"/>
        </w:rPr>
        <w:t>, kompatybilnych z kontrolą dostępu Zamawiającego.</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proofErr w:type="spellStart"/>
      <w:r w:rsidRPr="00865747">
        <w:rPr>
          <w:rFonts w:ascii="Cambria" w:hAnsi="Cambria"/>
          <w:sz w:val="24"/>
          <w:szCs w:val="24"/>
          <w:lang/>
        </w:rPr>
        <w:t>Wylogowywanie</w:t>
      </w:r>
      <w:proofErr w:type="spellEnd"/>
      <w:r w:rsidRPr="00865747">
        <w:rPr>
          <w:rFonts w:ascii="Cambria" w:hAnsi="Cambria"/>
          <w:sz w:val="24"/>
          <w:szCs w:val="24"/>
          <w:lang/>
        </w:rPr>
        <w:t xml:space="preserve"> użytkowników z urządzenia po określonym przez administratora czasie lub poprzez naciśnięcie dedykowanego przycisku na panelu urządzenia</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Możliwość samodzielnej rejestracji identyfikatorów zbliżeniowych bezpośrednio przy urządzeniu z wykorzystaniem otrzymywanych pocztą elektroniczną kodów autoryzacyjnych lub </w:t>
      </w:r>
      <w:proofErr w:type="spellStart"/>
      <w:r w:rsidRPr="00865747">
        <w:rPr>
          <w:rFonts w:ascii="Cambria" w:hAnsi="Cambria"/>
          <w:sz w:val="24"/>
          <w:szCs w:val="24"/>
          <w:lang/>
        </w:rPr>
        <w:t>loginu</w:t>
      </w:r>
      <w:proofErr w:type="spellEnd"/>
      <w:r w:rsidRPr="00865747">
        <w:rPr>
          <w:rFonts w:ascii="Cambria" w:hAnsi="Cambria"/>
          <w:sz w:val="24"/>
          <w:szCs w:val="24"/>
          <w:lang/>
        </w:rPr>
        <w:t xml:space="preserve"> i hasła</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eastAsia="Arial" w:hAnsi="Cambria"/>
          <w:color w:val="000000"/>
          <w:sz w:val="24"/>
          <w:szCs w:val="24"/>
          <w:lang w:bidi="pl-PL"/>
        </w:rPr>
      </w:pPr>
      <w:r w:rsidRPr="00865747">
        <w:rPr>
          <w:rFonts w:ascii="Cambria" w:hAnsi="Cambria"/>
          <w:sz w:val="24"/>
          <w:szCs w:val="24"/>
          <w:lang/>
        </w:rPr>
        <w:t xml:space="preserve">Kolejkowanie wielu wydruków jednego użytkownika i zarządzanie kolejką wydruków </w:t>
      </w:r>
      <w:r w:rsidRPr="00865747">
        <w:rPr>
          <w:rFonts w:ascii="Cambria" w:hAnsi="Cambria"/>
          <w:sz w:val="24"/>
          <w:szCs w:val="24"/>
          <w:lang/>
        </w:rPr>
        <w:lastRenderedPageBreak/>
        <w:t>z poziomu panelu urządzenia. Po zalogowaniu użytkownik winien mieć możliwość przejrzenia listy wydruków, wyboru konkretnej pracy, zażądanie jej druku lub usunięcie.</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Automatyczne kasowanie z kolejki d</w:t>
      </w:r>
      <w:r>
        <w:rPr>
          <w:rFonts w:ascii="Cambria" w:hAnsi="Cambria"/>
          <w:sz w:val="24"/>
          <w:szCs w:val="24"/>
          <w:lang/>
        </w:rPr>
        <w:t xml:space="preserve">rukowania dokumentów, które nie </w:t>
      </w:r>
      <w:r w:rsidRPr="00865747">
        <w:rPr>
          <w:rFonts w:ascii="Cambria" w:hAnsi="Cambria"/>
          <w:sz w:val="24"/>
          <w:szCs w:val="24"/>
          <w:lang/>
        </w:rPr>
        <w:t xml:space="preserve">zostały zwolnione w określonym czasie.  </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eastAsia="Arial" w:hAnsi="Cambria"/>
          <w:color w:val="000000"/>
          <w:sz w:val="24"/>
          <w:szCs w:val="24"/>
          <w:lang w:bidi="pl-PL"/>
        </w:rPr>
      </w:pPr>
      <w:r w:rsidRPr="00865747">
        <w:rPr>
          <w:rFonts w:ascii="Cambria" w:hAnsi="Cambria"/>
          <w:sz w:val="24"/>
          <w:szCs w:val="24"/>
          <w:lang/>
        </w:rPr>
        <w:t>Tworzenie listy użytkowników urządzeń wielofunkcyjn</w:t>
      </w:r>
      <w:r>
        <w:rPr>
          <w:rFonts w:ascii="Cambria" w:hAnsi="Cambria"/>
          <w:sz w:val="24"/>
          <w:szCs w:val="24"/>
          <w:lang/>
        </w:rPr>
        <w:t>ych z możliwością grupowania na</w:t>
      </w:r>
      <w:r>
        <w:rPr>
          <w:rFonts w:ascii="Cambria" w:hAnsi="Cambria"/>
          <w:sz w:val="24"/>
          <w:szCs w:val="24"/>
          <w:lang/>
        </w:rPr>
        <w:t xml:space="preserve"> </w:t>
      </w:r>
      <w:r w:rsidRPr="00865747">
        <w:rPr>
          <w:rFonts w:ascii="Cambria" w:hAnsi="Cambria"/>
          <w:sz w:val="24"/>
          <w:szCs w:val="24"/>
          <w:lang/>
        </w:rPr>
        <w:t>jednostki organizacyjne Zamawiającego. Integracja z LDAP</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Możliwość przypisywania poszczególnych prac (wydruki, kopie) do wskazanych projektów wcześniej zdefiniowanych w systemie</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Identyfikacja właściciela zadania - użytkownik identyfikowany jest na podstawie </w:t>
      </w:r>
      <w:proofErr w:type="spellStart"/>
      <w:r w:rsidRPr="00865747">
        <w:rPr>
          <w:rFonts w:ascii="Cambria" w:hAnsi="Cambria"/>
          <w:sz w:val="24"/>
          <w:szCs w:val="24"/>
          <w:lang/>
        </w:rPr>
        <w:t>loginu</w:t>
      </w:r>
      <w:proofErr w:type="spellEnd"/>
      <w:r w:rsidRPr="00865747">
        <w:rPr>
          <w:rFonts w:ascii="Cambria" w:hAnsi="Cambria"/>
          <w:sz w:val="24"/>
          <w:szCs w:val="24"/>
          <w:lang/>
        </w:rPr>
        <w:t xml:space="preserve"> sieciowego i/albo pobierany z okna dialogowego</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 xml:space="preserve">Możliwość pobierania listy użytkowników z zewnętrznych źródeł danych takich jak np.: </w:t>
      </w:r>
      <w:proofErr w:type="spellStart"/>
      <w:r w:rsidRPr="00865747">
        <w:rPr>
          <w:rFonts w:ascii="Cambria" w:hAnsi="Cambria"/>
          <w:sz w:val="24"/>
          <w:szCs w:val="24"/>
          <w:lang/>
        </w:rPr>
        <w:t>Active</w:t>
      </w:r>
      <w:proofErr w:type="spellEnd"/>
      <w:r w:rsidRPr="00865747">
        <w:rPr>
          <w:rFonts w:ascii="Cambria" w:hAnsi="Cambria"/>
          <w:sz w:val="24"/>
          <w:szCs w:val="24"/>
          <w:lang/>
        </w:rPr>
        <w:t xml:space="preserve"> </w:t>
      </w:r>
      <w:proofErr w:type="spellStart"/>
      <w:r w:rsidRPr="00865747">
        <w:rPr>
          <w:rFonts w:ascii="Cambria" w:hAnsi="Cambria"/>
          <w:sz w:val="24"/>
          <w:szCs w:val="24"/>
          <w:lang/>
        </w:rPr>
        <w:t>Directory</w:t>
      </w:r>
      <w:proofErr w:type="spellEnd"/>
      <w:r w:rsidRPr="00865747">
        <w:rPr>
          <w:rFonts w:ascii="Cambria" w:hAnsi="Cambria"/>
          <w:sz w:val="24"/>
          <w:szCs w:val="24"/>
          <w:lang/>
        </w:rPr>
        <w:t>, NDS/</w:t>
      </w:r>
      <w:proofErr w:type="spellStart"/>
      <w:r w:rsidRPr="00865747">
        <w:rPr>
          <w:rFonts w:ascii="Cambria" w:hAnsi="Cambria"/>
          <w:sz w:val="24"/>
          <w:szCs w:val="24"/>
          <w:lang/>
        </w:rPr>
        <w:t>eDirectory</w:t>
      </w:r>
      <w:proofErr w:type="spellEnd"/>
      <w:r w:rsidRPr="00865747">
        <w:rPr>
          <w:rFonts w:ascii="Cambria" w:hAnsi="Cambria"/>
          <w:sz w:val="24"/>
          <w:szCs w:val="24"/>
          <w:lang/>
        </w:rPr>
        <w:t xml:space="preserve">, </w:t>
      </w:r>
      <w:proofErr w:type="spellStart"/>
      <w:r w:rsidRPr="00865747">
        <w:rPr>
          <w:rFonts w:ascii="Cambria" w:hAnsi="Cambria"/>
          <w:sz w:val="24"/>
          <w:szCs w:val="24"/>
          <w:lang/>
        </w:rPr>
        <w:t>OpenLDAP</w:t>
      </w:r>
      <w:proofErr w:type="spellEnd"/>
      <w:r w:rsidRPr="00865747">
        <w:rPr>
          <w:rFonts w:ascii="Cambria" w:hAnsi="Cambria"/>
          <w:sz w:val="24"/>
          <w:szCs w:val="24"/>
          <w:lang/>
        </w:rPr>
        <w:t xml:space="preserve">, pliki CSV. System musi umożliwiać stworzenie struktury drzewiastej przedsiębiorstwa dla użytkowników z synchronizacją danych o departamentach z </w:t>
      </w:r>
      <w:proofErr w:type="spellStart"/>
      <w:r w:rsidRPr="00865747">
        <w:rPr>
          <w:rFonts w:ascii="Cambria" w:hAnsi="Cambria"/>
          <w:sz w:val="24"/>
          <w:szCs w:val="24"/>
          <w:lang/>
        </w:rPr>
        <w:t>Active</w:t>
      </w:r>
      <w:proofErr w:type="spellEnd"/>
      <w:r w:rsidRPr="00865747">
        <w:rPr>
          <w:rFonts w:ascii="Cambria" w:hAnsi="Cambria"/>
          <w:sz w:val="24"/>
          <w:szCs w:val="24"/>
          <w:lang/>
        </w:rPr>
        <w:t xml:space="preserve"> </w:t>
      </w:r>
      <w:proofErr w:type="spellStart"/>
      <w:r w:rsidRPr="00865747">
        <w:rPr>
          <w:rFonts w:ascii="Cambria" w:hAnsi="Cambria"/>
          <w:sz w:val="24"/>
          <w:szCs w:val="24"/>
          <w:lang/>
        </w:rPr>
        <w:t>Directory</w:t>
      </w:r>
      <w:proofErr w:type="spellEnd"/>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Możliwość definiowania uprawnień do drukowania / kopiowania dla konkretnych użytkowników bądź grup.</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Możliwość odbioru pracy na dowolnym kompatybilnym urządzeniu podłączonym do systemu po uprzednim uwierzytelnieniu</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Możliwość </w:t>
      </w:r>
      <w:proofErr w:type="spellStart"/>
      <w:r w:rsidRPr="00865747">
        <w:rPr>
          <w:rFonts w:ascii="Cambria" w:hAnsi="Cambria"/>
          <w:sz w:val="24"/>
          <w:szCs w:val="24"/>
          <w:lang/>
        </w:rPr>
        <w:t>przekierowania</w:t>
      </w:r>
      <w:proofErr w:type="spellEnd"/>
      <w:r w:rsidRPr="00865747">
        <w:rPr>
          <w:rFonts w:ascii="Cambria" w:hAnsi="Cambria"/>
          <w:sz w:val="24"/>
          <w:szCs w:val="24"/>
          <w:lang/>
        </w:rPr>
        <w:t xml:space="preserve"> wydruku większego niż określona liczba stron na urządzenia o większej wydajności</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Możliwość podglądu pierwszej strony wydruku po zalogowaniu się użytkownika do panelu administracyjnego systemu</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Zbieranie informacji o wykonywanych pracach w centralnej bazie danych wraz z możliwością automatycznego wysyłania raportów poprzez email bądź zapisywania ich we wskazanym folderze</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Generowanie raportów następujących rodzajów</w:t>
      </w:r>
    </w:p>
    <w:p w:rsidR="006C268F" w:rsidRPr="00865747" w:rsidRDefault="006C268F" w:rsidP="0025375A">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użytkowników</w:t>
      </w:r>
    </w:p>
    <w:p w:rsidR="006C268F" w:rsidRPr="00865747" w:rsidRDefault="006C268F" w:rsidP="0025375A">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urządzeń</w:t>
      </w:r>
    </w:p>
    <w:p w:rsidR="006C268F" w:rsidRPr="00865747" w:rsidRDefault="006C268F" w:rsidP="0025375A">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centrów kosztowych</w:t>
      </w:r>
    </w:p>
    <w:p w:rsidR="006C268F" w:rsidRPr="00865747" w:rsidRDefault="006C268F" w:rsidP="0025375A">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projektów</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Zliczanie pojedynczych wydruków w rozbiciu na strony czarnobiałe i kolorowe</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lang/>
        </w:rPr>
        <w:t>System musi umożliwiać włączenie opcji archiwizacji drukowania i skanowania z możliwością podglądu pracy skanującej oraz ponownego druku danej pracy</w:t>
      </w:r>
      <w:r w:rsidRPr="00865747">
        <w:rPr>
          <w:rFonts w:ascii="Cambria" w:eastAsia="Yu Mincho" w:hAnsi="Cambria"/>
          <w:sz w:val="24"/>
          <w:szCs w:val="24"/>
        </w:rPr>
        <w:t>.</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lang/>
        </w:rPr>
        <w:t>System musi mieć możliwość włączenia i wyłączenia danej funkcji dla konkretnego urządzenia oraz czasu przetrzymywania prac użytkownika</w:t>
      </w:r>
      <w:r w:rsidRPr="00865747">
        <w:rPr>
          <w:rFonts w:ascii="Cambria" w:eastAsia="Yu Mincho" w:hAnsi="Cambria"/>
          <w:sz w:val="24"/>
          <w:szCs w:val="24"/>
        </w:rPr>
        <w:t>.</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rPr>
        <w:t>U</w:t>
      </w:r>
      <w:r w:rsidRPr="00865747">
        <w:rPr>
          <w:rFonts w:ascii="Cambria" w:eastAsia="Yu Mincho" w:hAnsi="Cambria"/>
          <w:sz w:val="24"/>
          <w:szCs w:val="24"/>
          <w:lang/>
        </w:rPr>
        <w:t xml:space="preserve">suwanie wydruku z urządzenia w przypadku braku materiałów eksploatacyjnych lub w przypadku zacięcia papieru. System musi mieć możliwość włączenia i wyłączenia </w:t>
      </w:r>
      <w:r w:rsidRPr="00865747">
        <w:rPr>
          <w:rFonts w:ascii="Cambria" w:eastAsia="Yu Mincho" w:hAnsi="Cambria"/>
          <w:sz w:val="24"/>
          <w:szCs w:val="24"/>
          <w:lang/>
        </w:rPr>
        <w:lastRenderedPageBreak/>
        <w:t>danej funkcji dla konkretnego urządzenia</w:t>
      </w:r>
      <w:r w:rsidRPr="00865747">
        <w:rPr>
          <w:rFonts w:ascii="Cambria" w:eastAsia="Yu Mincho" w:hAnsi="Cambria"/>
          <w:sz w:val="24"/>
          <w:szCs w:val="24"/>
        </w:rPr>
        <w:t>.</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lang/>
        </w:rPr>
        <w:t>Możliwość nakładania indywidualnych limitów kwotowych na poszczególnych użytkowników</w:t>
      </w:r>
      <w:r w:rsidRPr="00865747">
        <w:rPr>
          <w:rFonts w:ascii="Cambria" w:eastAsia="Yu Mincho" w:hAnsi="Cambria"/>
          <w:sz w:val="24"/>
          <w:szCs w:val="24"/>
          <w:lang/>
        </w:rPr>
        <w:t>.</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sz w:val="24"/>
          <w:szCs w:val="24"/>
        </w:rPr>
      </w:pPr>
      <w:r w:rsidRPr="00865747">
        <w:rPr>
          <w:rFonts w:ascii="Cambria" w:eastAsia="Yu Mincho" w:hAnsi="Cambria"/>
          <w:sz w:val="24"/>
          <w:szCs w:val="24"/>
          <w:lang/>
        </w:rPr>
        <w:t>Możliwość automatycznego blokowania dostępu do funkcji urządzeń w przypadku wykorzystania przez użytkownika przydzielonego limitu</w:t>
      </w:r>
      <w:r w:rsidRPr="00865747">
        <w:rPr>
          <w:rFonts w:ascii="Cambria" w:eastAsia="Yu Mincho" w:hAnsi="Cambria"/>
          <w:sz w:val="24"/>
          <w:szCs w:val="24"/>
          <w:lang/>
        </w:rPr>
        <w:t>.</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sz w:val="24"/>
          <w:szCs w:val="24"/>
          <w:lang/>
        </w:rPr>
      </w:pPr>
      <w:r w:rsidRPr="00865747">
        <w:rPr>
          <w:rFonts w:ascii="Cambria" w:eastAsia="Yu Mincho" w:hAnsi="Cambria"/>
          <w:sz w:val="24"/>
          <w:szCs w:val="24"/>
          <w:lang/>
        </w:rPr>
        <w:t>Zarządzanie systemem poprzez przeglądarkę internetową (interfejs WWW</w:t>
      </w:r>
      <w:r w:rsidRPr="00865747">
        <w:rPr>
          <w:rFonts w:ascii="Cambria" w:eastAsia="Yu Mincho" w:hAnsi="Cambria"/>
          <w:sz w:val="24"/>
          <w:szCs w:val="24"/>
          <w:lang/>
        </w:rPr>
        <w:t>).</w:t>
      </w:r>
    </w:p>
    <w:p w:rsidR="006C268F" w:rsidRPr="00865747" w:rsidRDefault="006C268F" w:rsidP="0025375A">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color w:val="FF0000"/>
          <w:sz w:val="24"/>
          <w:szCs w:val="24"/>
          <w:lang/>
        </w:rPr>
      </w:pPr>
      <w:r w:rsidRPr="00865747">
        <w:rPr>
          <w:rFonts w:ascii="Cambria" w:eastAsia="Yu Mincho" w:hAnsi="Cambria"/>
          <w:sz w:val="24"/>
          <w:szCs w:val="24"/>
          <w:lang/>
        </w:rPr>
        <w:t>System ma mieć możliwość wizualizacji statusu urządzenia wraz z możliwością umieszczania urządzeń na planach/rzutach budynków. Wizualizowane dane mają dotyczyć minimum informacji o materiałach eksploatacyjnych oraz aktualnych stanach liczników</w:t>
      </w:r>
      <w:r w:rsidRPr="00865747">
        <w:rPr>
          <w:rFonts w:ascii="Cambria" w:eastAsia="Yu Mincho" w:hAnsi="Cambria"/>
          <w:sz w:val="24"/>
          <w:szCs w:val="24"/>
        </w:rPr>
        <w:t>.</w:t>
      </w:r>
    </w:p>
    <w:p w:rsidR="006C268F" w:rsidRPr="00865747" w:rsidRDefault="006C268F" w:rsidP="0025375A">
      <w:pPr>
        <w:widowControl w:val="0"/>
        <w:numPr>
          <w:ilvl w:val="0"/>
          <w:numId w:val="24"/>
        </w:numPr>
        <w:tabs>
          <w:tab w:val="left" w:pos="284"/>
        </w:tabs>
        <w:autoSpaceDE w:val="0"/>
        <w:autoSpaceDN w:val="0"/>
        <w:adjustRightInd w:val="0"/>
        <w:spacing w:after="60" w:line="266" w:lineRule="auto"/>
        <w:ind w:left="0" w:firstLine="0"/>
        <w:jc w:val="both"/>
        <w:rPr>
          <w:rFonts w:ascii="Cambria" w:eastAsia="Arial" w:hAnsi="Cambria"/>
          <w:b/>
          <w:bCs/>
          <w:color w:val="000000"/>
          <w:sz w:val="24"/>
          <w:szCs w:val="24"/>
          <w:lang w:bidi="pl-PL"/>
        </w:rPr>
      </w:pPr>
      <w:r w:rsidRPr="00865747">
        <w:rPr>
          <w:rFonts w:ascii="Cambria" w:eastAsia="Arial" w:hAnsi="Cambria"/>
          <w:b/>
          <w:bCs/>
          <w:color w:val="000000"/>
          <w:sz w:val="24"/>
          <w:szCs w:val="24"/>
          <w:lang w:bidi="pl-PL"/>
        </w:rPr>
        <w:t>Minimalne wymagania w zakresie systemu druku podążającego</w:t>
      </w:r>
    </w:p>
    <w:p w:rsidR="006C268F" w:rsidRPr="00977633" w:rsidRDefault="006C268F" w:rsidP="0025375A">
      <w:pPr>
        <w:widowControl w:val="0"/>
        <w:numPr>
          <w:ilvl w:val="0"/>
          <w:numId w:val="20"/>
        </w:numPr>
        <w:tabs>
          <w:tab w:val="left" w:pos="284"/>
        </w:tabs>
        <w:autoSpaceDE w:val="0"/>
        <w:autoSpaceDN w:val="0"/>
        <w:adjustRightInd w:val="0"/>
        <w:spacing w:after="60" w:line="266" w:lineRule="auto"/>
        <w:ind w:left="0" w:firstLine="0"/>
        <w:jc w:val="both"/>
        <w:rPr>
          <w:rFonts w:ascii="Cambria" w:eastAsia="Arial" w:hAnsi="Cambria"/>
          <w:sz w:val="24"/>
          <w:szCs w:val="24"/>
        </w:rPr>
      </w:pPr>
      <w:r w:rsidRPr="00865747">
        <w:rPr>
          <w:rFonts w:ascii="Cambria" w:eastAsia="Arial" w:hAnsi="Cambria"/>
          <w:sz w:val="24"/>
          <w:szCs w:val="24"/>
        </w:rPr>
        <w:t>System umożliwi drukowanie ze zdefiniowanych w nim kont oraz monitorowane ilości wydruków</w:t>
      </w:r>
      <w:r>
        <w:rPr>
          <w:rFonts w:ascii="Cambria" w:eastAsia="Arial" w:hAnsi="Cambria"/>
          <w:sz w:val="24"/>
          <w:szCs w:val="24"/>
        </w:rPr>
        <w:t xml:space="preserve"> - </w:t>
      </w:r>
      <w:r w:rsidRPr="00977633">
        <w:rPr>
          <w:rFonts w:ascii="Cambria" w:hAnsi="Cambria" w:cs="Cambria"/>
          <w:bCs/>
          <w:color w:val="000000"/>
          <w:sz w:val="24"/>
          <w:szCs w:val="24"/>
        </w:rPr>
        <w:t>System zapewni możliwość zlecenia wydruku przez każdego użytkownika do zdefiniowanego konta danego użytkowania i zrealizowania tego wydruku z konta na dowolnym urządzeniu wybranym przez użytkowania, spośród urządzeń objętych zamówieniem.</w:t>
      </w:r>
    </w:p>
    <w:p w:rsidR="006C268F" w:rsidRPr="00865747" w:rsidRDefault="006C268F" w:rsidP="0025375A">
      <w:pPr>
        <w:widowControl w:val="0"/>
        <w:numPr>
          <w:ilvl w:val="0"/>
          <w:numId w:val="20"/>
        </w:numPr>
        <w:tabs>
          <w:tab w:val="left" w:pos="284"/>
        </w:tabs>
        <w:autoSpaceDE w:val="0"/>
        <w:autoSpaceDN w:val="0"/>
        <w:adjustRightInd w:val="0"/>
        <w:spacing w:after="60" w:line="266" w:lineRule="auto"/>
        <w:ind w:left="0" w:firstLine="0"/>
        <w:jc w:val="both"/>
        <w:rPr>
          <w:rFonts w:ascii="Cambria" w:eastAsia="Arial" w:hAnsi="Cambria"/>
          <w:sz w:val="24"/>
          <w:szCs w:val="24"/>
        </w:rPr>
      </w:pPr>
      <w:r w:rsidRPr="00865747">
        <w:rPr>
          <w:rFonts w:ascii="Cambria" w:eastAsia="Arial" w:hAnsi="Cambria"/>
          <w:sz w:val="24"/>
          <w:szCs w:val="24"/>
        </w:rPr>
        <w:t xml:space="preserve">System uniemożliwi generowanie na urządzeniach wydruków oraz </w:t>
      </w:r>
      <w:proofErr w:type="spellStart"/>
      <w:r w:rsidRPr="00865747">
        <w:rPr>
          <w:rFonts w:ascii="Cambria" w:eastAsia="Arial" w:hAnsi="Cambria"/>
          <w:sz w:val="24"/>
          <w:szCs w:val="24"/>
        </w:rPr>
        <w:t>skanów</w:t>
      </w:r>
      <w:proofErr w:type="spellEnd"/>
      <w:r w:rsidRPr="00865747">
        <w:rPr>
          <w:rFonts w:ascii="Cambria" w:eastAsia="Arial" w:hAnsi="Cambria"/>
          <w:sz w:val="24"/>
          <w:szCs w:val="24"/>
        </w:rPr>
        <w:t xml:space="preserve"> poza jego kontrolą</w:t>
      </w:r>
      <w:r>
        <w:rPr>
          <w:rFonts w:ascii="Cambria" w:eastAsia="Arial" w:hAnsi="Cambria"/>
          <w:sz w:val="24"/>
          <w:szCs w:val="24"/>
        </w:rPr>
        <w:t>.</w:t>
      </w:r>
    </w:p>
    <w:p w:rsidR="006C268F" w:rsidRPr="00865747" w:rsidRDefault="006C268F" w:rsidP="0025375A">
      <w:pPr>
        <w:widowControl w:val="0"/>
        <w:numPr>
          <w:ilvl w:val="0"/>
          <w:numId w:val="20"/>
        </w:numPr>
        <w:tabs>
          <w:tab w:val="left" w:pos="284"/>
        </w:tabs>
        <w:autoSpaceDE w:val="0"/>
        <w:autoSpaceDN w:val="0"/>
        <w:adjustRightInd w:val="0"/>
        <w:spacing w:after="60" w:line="266" w:lineRule="auto"/>
        <w:ind w:left="0" w:firstLine="0"/>
        <w:jc w:val="both"/>
        <w:rPr>
          <w:rFonts w:ascii="Cambria" w:eastAsia="Arial" w:hAnsi="Cambria"/>
          <w:sz w:val="24"/>
          <w:szCs w:val="24"/>
        </w:rPr>
      </w:pPr>
      <w:r w:rsidRPr="00865747">
        <w:rPr>
          <w:rFonts w:ascii="Cambria" w:eastAsia="Arial" w:hAnsi="Cambria"/>
          <w:sz w:val="24"/>
          <w:szCs w:val="24"/>
        </w:rPr>
        <w:t xml:space="preserve">Wykonawca dostarczy, skonfiguruje i uruchomi oprogramowanie i zintegruje system z </w:t>
      </w:r>
      <w:proofErr w:type="spellStart"/>
      <w:r w:rsidRPr="00865747">
        <w:rPr>
          <w:rFonts w:ascii="Cambria" w:eastAsia="Arial" w:hAnsi="Cambria"/>
          <w:sz w:val="24"/>
          <w:szCs w:val="24"/>
        </w:rPr>
        <w:t>Active</w:t>
      </w:r>
      <w:proofErr w:type="spellEnd"/>
      <w:r w:rsidRPr="00865747">
        <w:rPr>
          <w:rFonts w:ascii="Cambria" w:eastAsia="Arial" w:hAnsi="Cambria"/>
          <w:sz w:val="24"/>
          <w:szCs w:val="24"/>
        </w:rPr>
        <w:t xml:space="preserve"> </w:t>
      </w:r>
      <w:proofErr w:type="spellStart"/>
      <w:r w:rsidRPr="00865747">
        <w:rPr>
          <w:rFonts w:ascii="Cambria" w:eastAsia="Arial" w:hAnsi="Cambria"/>
          <w:sz w:val="24"/>
          <w:szCs w:val="24"/>
        </w:rPr>
        <w:t>Directory</w:t>
      </w:r>
      <w:proofErr w:type="spellEnd"/>
      <w:r w:rsidRPr="00865747">
        <w:rPr>
          <w:rFonts w:ascii="Cambria" w:eastAsia="Arial" w:hAnsi="Cambria"/>
          <w:sz w:val="24"/>
          <w:szCs w:val="24"/>
        </w:rPr>
        <w:t xml:space="preserve"> </w:t>
      </w:r>
    </w:p>
    <w:p w:rsidR="006C268F" w:rsidRPr="00865747" w:rsidRDefault="006C268F" w:rsidP="0025375A">
      <w:pPr>
        <w:widowControl w:val="0"/>
        <w:numPr>
          <w:ilvl w:val="0"/>
          <w:numId w:val="1"/>
        </w:numPr>
        <w:tabs>
          <w:tab w:val="left" w:pos="284"/>
        </w:tabs>
        <w:autoSpaceDE w:val="0"/>
        <w:autoSpaceDN w:val="0"/>
        <w:adjustRightInd w:val="0"/>
        <w:spacing w:after="60" w:line="266" w:lineRule="auto"/>
        <w:ind w:left="0" w:firstLine="0"/>
        <w:jc w:val="both"/>
        <w:rPr>
          <w:rFonts w:ascii="Cambria" w:eastAsia="Arial" w:hAnsi="Cambria"/>
          <w:b/>
          <w:sz w:val="24"/>
          <w:szCs w:val="24"/>
        </w:rPr>
      </w:pPr>
      <w:r w:rsidRPr="00865747">
        <w:rPr>
          <w:rFonts w:ascii="Cambria" w:eastAsia="Arial" w:hAnsi="Cambria"/>
          <w:b/>
          <w:sz w:val="24"/>
          <w:szCs w:val="24"/>
        </w:rPr>
        <w:t>Obsługa serwisowa i wsparcie techniczne</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sz w:val="24"/>
          <w:szCs w:val="24"/>
        </w:rPr>
        <w:t xml:space="preserve">Model administrowania, monitorowania i serwisowania urządzeń. Wykonawca w trakcie trwania kontraktu zapewni usługę serwisową oraz wsparcia technicznego i monitorowania stanu urządzeń, która będzie obejmować następujące obszary: </w:t>
      </w:r>
      <w:r w:rsidRPr="00865747">
        <w:rPr>
          <w:rFonts w:ascii="Cambria" w:eastAsia="Arial" w:hAnsi="Cambria"/>
          <w:color w:val="000000"/>
          <w:sz w:val="24"/>
          <w:szCs w:val="24"/>
          <w:lang w:bidi="pl-PL"/>
        </w:rPr>
        <w:t>kompleksową obsługę zgłoszeń dotyczących awarii, przeglądów oraz zapotrzebowania na materiały eksploatacyjne - obsługa zgłoszeń;</w:t>
      </w:r>
    </w:p>
    <w:p w:rsidR="006C268F" w:rsidRPr="00865747" w:rsidRDefault="006C268F" w:rsidP="0025375A">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zdalne monitorowanie stanu urządzeń drukujących (zależnie od możliwości urządzenia) w oparciu o oprogramowanie zainstalowane na serwerze lub stacji roboczej w podsieci Klienta - monitorowanie;</w:t>
      </w:r>
    </w:p>
    <w:p w:rsidR="006C268F" w:rsidRPr="00865747" w:rsidRDefault="006C268F" w:rsidP="0025375A">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raportowanie ilości wydruków, stanu materiałów eksploatacyjnych oraz awaryjności urządzeń drukujących - raportowanie,</w:t>
      </w:r>
    </w:p>
    <w:p w:rsidR="006C268F" w:rsidRPr="00865747" w:rsidRDefault="006C268F" w:rsidP="0025375A">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 xml:space="preserve">podgląd w czasie rzeczywistym za pomocą przeglądarki </w:t>
      </w:r>
      <w:proofErr w:type="spellStart"/>
      <w:r w:rsidRPr="00865747">
        <w:rPr>
          <w:rFonts w:ascii="Cambria" w:eastAsia="Arial" w:hAnsi="Cambria"/>
          <w:color w:val="000000"/>
          <w:sz w:val="24"/>
          <w:szCs w:val="24"/>
          <w:lang w:bidi="pl-PL"/>
        </w:rPr>
        <w:t>www</w:t>
      </w:r>
      <w:proofErr w:type="spellEnd"/>
      <w:r w:rsidRPr="00865747">
        <w:rPr>
          <w:rFonts w:ascii="Cambria" w:eastAsia="Arial" w:hAnsi="Cambria"/>
          <w:color w:val="000000"/>
          <w:sz w:val="24"/>
          <w:szCs w:val="24"/>
          <w:lang w:bidi="pl-PL"/>
        </w:rPr>
        <w:t xml:space="preserve"> parametrów poszczególnych urządzeń oraz statusu zgłoszeń.</w:t>
      </w:r>
    </w:p>
    <w:p w:rsidR="006C268F" w:rsidRPr="00865747" w:rsidRDefault="006C268F" w:rsidP="0025375A">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 xml:space="preserve">system wsparcia </w:t>
      </w:r>
      <w:r w:rsidRPr="00865747">
        <w:rPr>
          <w:rFonts w:ascii="Cambria" w:eastAsia="Arial" w:hAnsi="Cambria"/>
          <w:sz w:val="24"/>
          <w:szCs w:val="24"/>
          <w:lang w:bidi="pl-PL"/>
        </w:rPr>
        <w:t xml:space="preserve">umożliwiający zakładanie </w:t>
      </w:r>
      <w:proofErr w:type="spellStart"/>
      <w:r w:rsidRPr="00865747">
        <w:rPr>
          <w:rFonts w:ascii="Cambria" w:eastAsia="Arial" w:hAnsi="Cambria"/>
          <w:sz w:val="24"/>
          <w:szCs w:val="24"/>
          <w:lang w:bidi="pl-PL"/>
        </w:rPr>
        <w:t>ticketu</w:t>
      </w:r>
      <w:proofErr w:type="spellEnd"/>
      <w:r w:rsidRPr="00865747">
        <w:rPr>
          <w:rFonts w:ascii="Cambria" w:eastAsia="Arial" w:hAnsi="Cambria"/>
          <w:sz w:val="24"/>
          <w:szCs w:val="24"/>
          <w:lang w:bidi="pl-PL"/>
        </w:rPr>
        <w:t xml:space="preserve"> </w:t>
      </w:r>
      <w:r w:rsidRPr="00865747">
        <w:rPr>
          <w:rFonts w:ascii="Cambria" w:eastAsia="Arial" w:hAnsi="Cambria"/>
          <w:color w:val="000000"/>
          <w:sz w:val="24"/>
          <w:szCs w:val="24"/>
          <w:lang w:bidi="pl-PL"/>
        </w:rPr>
        <w:t>z historią zleceń oraz automatycznym informowaniem Zamawiającego o statusie zlecenia.</w:t>
      </w:r>
    </w:p>
    <w:p w:rsidR="006C268F" w:rsidRPr="00865747" w:rsidRDefault="006C268F" w:rsidP="0025375A">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sz w:val="24"/>
          <w:szCs w:val="24"/>
        </w:rPr>
        <w:t xml:space="preserve">System dwustopniowego pobierania stanu liczników w określonym przedziale czasowym </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 xml:space="preserve">Wykonawca zapewni bieżące wsparcie techniczne przez cały okres trwania umowy </w:t>
      </w:r>
      <w:r w:rsidRPr="00865747">
        <w:rPr>
          <w:rFonts w:ascii="Cambria" w:eastAsia="Arial" w:hAnsi="Cambria"/>
          <w:color w:val="000000"/>
          <w:sz w:val="24"/>
          <w:szCs w:val="24"/>
        </w:rPr>
        <w:t>w sprawach związanych z obsługą serwisową oprogramowania</w:t>
      </w:r>
      <w:r w:rsidRPr="00865747">
        <w:rPr>
          <w:rFonts w:ascii="Cambria" w:eastAsia="Arial" w:hAnsi="Cambria"/>
          <w:color w:val="000000"/>
          <w:sz w:val="24"/>
          <w:szCs w:val="24"/>
          <w:lang w:bidi="pl-PL"/>
        </w:rPr>
        <w:t xml:space="preserve"> – </w:t>
      </w:r>
      <w:proofErr w:type="spellStart"/>
      <w:r w:rsidRPr="00865747">
        <w:rPr>
          <w:rFonts w:ascii="Cambria" w:eastAsia="Arial" w:hAnsi="Cambria"/>
          <w:color w:val="000000"/>
          <w:sz w:val="24"/>
          <w:szCs w:val="24"/>
          <w:lang w:bidi="pl-PL"/>
        </w:rPr>
        <w:t>helpdesk</w:t>
      </w:r>
      <w:proofErr w:type="spellEnd"/>
      <w:r w:rsidRPr="00865747">
        <w:rPr>
          <w:rFonts w:ascii="Cambria" w:eastAsia="Arial" w:hAnsi="Cambria"/>
          <w:color w:val="000000"/>
          <w:sz w:val="24"/>
          <w:szCs w:val="24"/>
          <w:lang w:bidi="pl-PL"/>
        </w:rPr>
        <w:t xml:space="preserve"> w godzinach </w:t>
      </w:r>
      <w:r w:rsidRPr="00865747">
        <w:rPr>
          <w:rFonts w:ascii="Cambria" w:eastAsia="Arial" w:hAnsi="Cambria"/>
          <w:color w:val="000000"/>
          <w:sz w:val="24"/>
          <w:szCs w:val="24"/>
          <w:lang w:bidi="pl-PL"/>
        </w:rPr>
        <w:lastRenderedPageBreak/>
        <w:t xml:space="preserve">pracy Zamawiającego-  </w:t>
      </w:r>
      <w:r w:rsidRPr="00865747">
        <w:rPr>
          <w:rFonts w:ascii="Cambria" w:eastAsia="Cambria" w:hAnsi="Cambria"/>
          <w:sz w:val="24"/>
          <w:szCs w:val="24"/>
        </w:rPr>
        <w:t>od poniedziałku do piątku w godzinach od 8:00 do 16:00.</w:t>
      </w:r>
      <w:r w:rsidRPr="00865747">
        <w:rPr>
          <w:rFonts w:ascii="Cambria" w:eastAsia="Arial" w:hAnsi="Cambria"/>
          <w:color w:val="000000"/>
          <w:sz w:val="24"/>
          <w:szCs w:val="24"/>
          <w:lang w:bidi="pl-PL"/>
        </w:rPr>
        <w:t xml:space="preserve"> </w:t>
      </w:r>
      <w:r w:rsidRPr="00865747">
        <w:rPr>
          <w:rFonts w:ascii="Cambria" w:eastAsia="Arial" w:hAnsi="Cambria"/>
          <w:sz w:val="24"/>
          <w:szCs w:val="24"/>
        </w:rPr>
        <w:t xml:space="preserve">Czas reakcji od momentu zgłoszenia (przez portal </w:t>
      </w:r>
      <w:proofErr w:type="spellStart"/>
      <w:r w:rsidRPr="00865747">
        <w:rPr>
          <w:rFonts w:ascii="Cambria" w:eastAsia="Arial" w:hAnsi="Cambria"/>
          <w:sz w:val="24"/>
          <w:szCs w:val="24"/>
        </w:rPr>
        <w:t>helpdesk</w:t>
      </w:r>
      <w:proofErr w:type="spellEnd"/>
      <w:r w:rsidRPr="00865747">
        <w:rPr>
          <w:rFonts w:ascii="Cambria" w:eastAsia="Arial" w:hAnsi="Cambria"/>
          <w:sz w:val="24"/>
          <w:szCs w:val="24"/>
        </w:rPr>
        <w:t xml:space="preserve">) to maksymalnie 3h w dni robocze. </w:t>
      </w:r>
      <w:r w:rsidRPr="00865747">
        <w:rPr>
          <w:rFonts w:ascii="Cambria" w:hAnsi="Cambria"/>
          <w:sz w:val="24"/>
          <w:szCs w:val="24"/>
        </w:rPr>
        <w:t xml:space="preserve">Zamawiający wymaga automatycznej informacji (potwierdzenia) mailowej generowanej przez system </w:t>
      </w:r>
      <w:r w:rsidRPr="00865747">
        <w:rPr>
          <w:rFonts w:ascii="Cambria" w:eastAsia="Arial" w:hAnsi="Cambria"/>
          <w:sz w:val="24"/>
          <w:szCs w:val="24"/>
        </w:rPr>
        <w:t xml:space="preserve">o przyjęciu zgłoszenia, również poza godzinami pracy Wykonawcy. </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Arial" w:hAnsi="Cambria"/>
          <w:sz w:val="24"/>
          <w:szCs w:val="24"/>
        </w:rPr>
        <w:t xml:space="preserve">Wykonawca zapewni obsługę serwisową, która </w:t>
      </w:r>
      <w:r w:rsidRPr="00865747">
        <w:rPr>
          <w:rFonts w:ascii="Cambria" w:eastAsia="Cambria" w:hAnsi="Cambria"/>
          <w:sz w:val="24"/>
          <w:szCs w:val="24"/>
        </w:rPr>
        <w:t>będzie świadczona od poniedziałku do piątku w godzinach od 8:00 do 16:00.</w:t>
      </w:r>
      <w:r w:rsidRPr="00865747">
        <w:rPr>
          <w:rFonts w:ascii="Cambria" w:eastAsia="Arial" w:hAnsi="Cambria"/>
          <w:sz w:val="24"/>
          <w:szCs w:val="24"/>
        </w:rPr>
        <w:t xml:space="preserve"> Czas reakcji od momentu zgłoszenia (przez portal </w:t>
      </w:r>
      <w:proofErr w:type="spellStart"/>
      <w:r w:rsidRPr="00865747">
        <w:rPr>
          <w:rFonts w:ascii="Cambria" w:eastAsia="Arial" w:hAnsi="Cambria"/>
          <w:sz w:val="24"/>
          <w:szCs w:val="24"/>
        </w:rPr>
        <w:t>helpdesk</w:t>
      </w:r>
      <w:proofErr w:type="spellEnd"/>
      <w:r w:rsidRPr="00865747">
        <w:rPr>
          <w:rFonts w:ascii="Cambria" w:eastAsia="Arial" w:hAnsi="Cambria"/>
          <w:sz w:val="24"/>
          <w:szCs w:val="24"/>
        </w:rPr>
        <w:t xml:space="preserve">) to maksymalnie 3h w dni robocze. Przez </w:t>
      </w:r>
      <w:r w:rsidRPr="00865747">
        <w:rPr>
          <w:rFonts w:ascii="Cambria" w:hAnsi="Cambria"/>
          <w:sz w:val="24"/>
          <w:szCs w:val="24"/>
          <w:lang/>
        </w:rPr>
        <w:t>c</w:t>
      </w:r>
      <w:proofErr w:type="spellStart"/>
      <w:r w:rsidRPr="00865747">
        <w:rPr>
          <w:rFonts w:ascii="Cambria" w:hAnsi="Cambria"/>
          <w:sz w:val="24"/>
          <w:szCs w:val="24"/>
          <w:lang/>
        </w:rPr>
        <w:t>zas</w:t>
      </w:r>
      <w:proofErr w:type="spellEnd"/>
      <w:r w:rsidRPr="00865747">
        <w:rPr>
          <w:rFonts w:ascii="Cambria" w:hAnsi="Cambria"/>
          <w:sz w:val="24"/>
          <w:szCs w:val="24"/>
          <w:lang/>
        </w:rPr>
        <w:t xml:space="preserve"> reakcji serwisowej </w:t>
      </w:r>
      <w:r w:rsidRPr="00865747">
        <w:rPr>
          <w:rFonts w:ascii="Cambria" w:hAnsi="Cambria"/>
          <w:sz w:val="24"/>
          <w:szCs w:val="24"/>
          <w:lang/>
        </w:rPr>
        <w:t>rozumie się</w:t>
      </w:r>
      <w:r w:rsidRPr="00865747">
        <w:rPr>
          <w:rFonts w:ascii="Cambria" w:hAnsi="Cambria"/>
          <w:sz w:val="24"/>
          <w:szCs w:val="24"/>
          <w:lang/>
        </w:rPr>
        <w:t xml:space="preserve"> p</w:t>
      </w:r>
      <w:r w:rsidRPr="00865747">
        <w:rPr>
          <w:rFonts w:ascii="Cambria" w:hAnsi="Cambria"/>
          <w:sz w:val="24"/>
          <w:szCs w:val="24"/>
          <w:lang/>
        </w:rPr>
        <w:t>rzyjazd</w:t>
      </w:r>
      <w:r w:rsidRPr="00865747">
        <w:rPr>
          <w:rFonts w:ascii="Cambria" w:hAnsi="Cambria"/>
          <w:sz w:val="24"/>
          <w:szCs w:val="24"/>
          <w:lang/>
        </w:rPr>
        <w:t xml:space="preserve"> serwis</w:t>
      </w:r>
      <w:r w:rsidRPr="00865747">
        <w:rPr>
          <w:rFonts w:ascii="Cambria" w:hAnsi="Cambria"/>
          <w:sz w:val="24"/>
          <w:szCs w:val="24"/>
          <w:lang/>
        </w:rPr>
        <w:t xml:space="preserve">u. </w:t>
      </w:r>
      <w:r w:rsidRPr="00865747">
        <w:rPr>
          <w:rFonts w:ascii="Cambria" w:eastAsia="Cambria" w:hAnsi="Cambria"/>
          <w:sz w:val="24"/>
          <w:szCs w:val="24"/>
        </w:rPr>
        <w:t xml:space="preserve">Wykonawca w ramach usługi zobowiązany jest zapewnić przyjazd serwisanta, zdiagnozowanie usterki i naprawę. </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Zamawiający wymaga świadczenia usług obsługi serwisowej i wsparcia przez osoby dedykowane do realizacji zamówienia, spełniające wymagania Zamawiającego opisane w SIWZ. Zamawiający nie dopuszcza świadczenia usług przez osoby nie posiadające wymaganych kompetencji. W przypadku zmiany osoby/osób dedykowanej/</w:t>
      </w:r>
      <w:proofErr w:type="spellStart"/>
      <w:r w:rsidRPr="00865747">
        <w:rPr>
          <w:rFonts w:ascii="Cambria" w:eastAsia="Cambria" w:hAnsi="Cambria"/>
          <w:sz w:val="24"/>
          <w:szCs w:val="24"/>
        </w:rPr>
        <w:t>nych</w:t>
      </w:r>
      <w:proofErr w:type="spellEnd"/>
      <w:r w:rsidRPr="00865747">
        <w:rPr>
          <w:rFonts w:ascii="Cambria" w:eastAsia="Cambria" w:hAnsi="Cambria"/>
          <w:sz w:val="24"/>
          <w:szCs w:val="24"/>
        </w:rPr>
        <w:t xml:space="preserve"> do wykonania zamówienia Wykonawca zapewni obsługę serwisową i wsparcie osób spełniających wymóg kwalifikacji opisanych w SIWZ.. </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Yu Mincho" w:hAnsi="Cambria"/>
          <w:sz w:val="24"/>
          <w:szCs w:val="24"/>
          <w:lang/>
        </w:rPr>
        <w:t xml:space="preserve">W przypadku naprawy urządzenia przekraczającej 48h Wykonawca zobowiązuje się do dostarczenia urządzenia zastępczego  w kolejnym dniu roboczym po upływie wskazanego okresu naprawy. </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Yu Mincho" w:hAnsi="Cambria"/>
          <w:sz w:val="24"/>
          <w:szCs w:val="24"/>
          <w:lang/>
        </w:rPr>
      </w:pPr>
      <w:r w:rsidRPr="00865747">
        <w:rPr>
          <w:rFonts w:ascii="Cambria" w:eastAsia="Cambria" w:hAnsi="Cambria"/>
          <w:sz w:val="24"/>
          <w:szCs w:val="24"/>
        </w:rPr>
        <w:t>W razie braku możliwości naprawy na miejscu Wykonawca dostarczy urządzenie zastępcze wraz z materiałami eksploatacyjnymi o parametrach nie gorszych od dzierżawionych urządzeń najpóźniej w kolejnym dniu roboczym po dniu danej wizyty serwisowej stwierdzającej konieczność naprawy poza siedzibą Zamawiającego.</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Czas naprawy urządzenia poza siedzibą Zamawiającego – do 7 dni roboczych od daty zabrania sprzętu do naprawy.</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Świadczenie serwisu urządzeń, obejmującego w szczególności:</w:t>
      </w:r>
    </w:p>
    <w:p w:rsidR="006C268F" w:rsidRPr="00865747" w:rsidRDefault="006C268F" w:rsidP="0025375A">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utrzymanie bieżącej sprawności technicznej urządzeń będących przedmiotem zamówienia,</w:t>
      </w:r>
    </w:p>
    <w:p w:rsidR="006C268F" w:rsidRPr="00865747" w:rsidRDefault="006C268F" w:rsidP="0025375A">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wykonywanie bieżącej konserwacji, która następować będzie na podstawie wezwania przez Zamawiającego lub z inicjatywy Wykonawcy,</w:t>
      </w:r>
    </w:p>
    <w:p w:rsidR="006C268F" w:rsidRPr="00865747" w:rsidRDefault="006C268F" w:rsidP="0025375A">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dokonywanie napraw, kontroli i regulacji stanu technicznego w przypadku stwierdzenia nieprawidłowości w pracy urządzenia, pogorszenia się jakości wykonywanych wydruków, w przypadku stwierdzenia konieczności wykonania przeglądu technicznego itp.,</w:t>
      </w:r>
    </w:p>
    <w:p w:rsidR="006C268F" w:rsidRPr="00865747" w:rsidRDefault="006C268F" w:rsidP="0025375A">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podejmowanie z własnej inicjatywy czynności konserwacyjnych w przypadkach przewidzianych przez producenta urządzenia w instrukcji obsługi i dokumentacji technicznej</w:t>
      </w:r>
    </w:p>
    <w:p w:rsidR="006C268F" w:rsidRPr="00865747" w:rsidRDefault="006C268F" w:rsidP="006C268F">
      <w:pPr>
        <w:tabs>
          <w:tab w:val="left" w:pos="284"/>
        </w:tabs>
        <w:spacing w:after="60" w:line="266" w:lineRule="auto"/>
        <w:contextualSpacing/>
        <w:rPr>
          <w:rFonts w:ascii="Cambria" w:eastAsia="Cambria" w:hAnsi="Cambria"/>
          <w:sz w:val="24"/>
          <w:szCs w:val="24"/>
        </w:rPr>
      </w:pPr>
      <w:r w:rsidRPr="00865747">
        <w:rPr>
          <w:rFonts w:ascii="Cambria" w:eastAsia="Cambria" w:hAnsi="Cambria"/>
          <w:sz w:val="24"/>
          <w:szCs w:val="24"/>
        </w:rPr>
        <w:t>Wykonywanie w szczególności takich czynności jak:</w:t>
      </w:r>
    </w:p>
    <w:p w:rsidR="006C268F" w:rsidRPr="00865747" w:rsidRDefault="006C268F" w:rsidP="0025375A">
      <w:pPr>
        <w:numPr>
          <w:ilvl w:val="0"/>
          <w:numId w:val="23"/>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czyszczenie i przegląd układu optyki,</w:t>
      </w:r>
    </w:p>
    <w:p w:rsidR="006C268F" w:rsidRPr="00865747" w:rsidRDefault="006C268F" w:rsidP="0025375A">
      <w:pPr>
        <w:numPr>
          <w:ilvl w:val="0"/>
          <w:numId w:val="23"/>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czyszczenie i przegląd układu grzejnego,</w:t>
      </w:r>
    </w:p>
    <w:p w:rsidR="006C268F" w:rsidRPr="00865747" w:rsidRDefault="006C268F" w:rsidP="0025375A">
      <w:pPr>
        <w:numPr>
          <w:ilvl w:val="0"/>
          <w:numId w:val="23"/>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czyszczenie i przegląd układu pobierania papieru, konserwacja obudowy</w:t>
      </w:r>
    </w:p>
    <w:p w:rsidR="006C268F" w:rsidRPr="00865747" w:rsidRDefault="006C268F" w:rsidP="006C268F">
      <w:pPr>
        <w:tabs>
          <w:tab w:val="left" w:pos="284"/>
        </w:tabs>
        <w:spacing w:after="60" w:line="266" w:lineRule="auto"/>
        <w:contextualSpacing/>
        <w:rPr>
          <w:rFonts w:ascii="Cambria" w:eastAsia="Cambria" w:hAnsi="Cambria"/>
          <w:sz w:val="24"/>
          <w:szCs w:val="24"/>
        </w:rPr>
      </w:pPr>
      <w:r w:rsidRPr="00865747">
        <w:rPr>
          <w:rFonts w:ascii="Cambria" w:eastAsia="Cambria" w:hAnsi="Cambria"/>
          <w:sz w:val="24"/>
          <w:szCs w:val="24"/>
        </w:rPr>
        <w:lastRenderedPageBreak/>
        <w:t>Wykonywanie następujące czynności w ramach przeglądów technicznych:</w:t>
      </w:r>
    </w:p>
    <w:p w:rsidR="006C268F" w:rsidRPr="00865747" w:rsidRDefault="006C268F" w:rsidP="0025375A">
      <w:pPr>
        <w:numPr>
          <w:ilvl w:val="0"/>
          <w:numId w:val="28"/>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wykonanie czynności serwisowych, zgodnie z zaleceniami producenta zawartymi w instrukcji obsługi i dokumentacji technicznej,</w:t>
      </w:r>
    </w:p>
    <w:p w:rsidR="006C268F" w:rsidRPr="00865747" w:rsidRDefault="006C268F" w:rsidP="0025375A">
      <w:pPr>
        <w:numPr>
          <w:ilvl w:val="0"/>
          <w:numId w:val="28"/>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wymiana części przewidzianych do wymiany przy danym przeglądzie technicznym lub zużytych, zgodnie z zaleceniami producenta zawartymi w instrukcji obsługi i dokumentacji technicznej</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Wykonawca zobowiązany jest dostarczać materiały eksploatacyjne o wydajności i jakości wydruku (nierozmazywanie się nadruku, nie przerywanie ciągłości nadruku, nie brudzenie drukowanych stron) nie gorszych od zalecanych przez producenta zaoferowanych urządzeń, a materiały eksploatacyjne typu toner będą posiadały zgodność parametrów technicznych i wydajnościowych z normami ISO/IEC 19752 dla tonerów monochromatycznych, ISO/IEC 19798 dla kaset do kolorowych drukarek laserowych lub normami równoważnymi.</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hAnsi="Cambria"/>
          <w:sz w:val="24"/>
          <w:szCs w:val="24"/>
          <w:lang/>
        </w:rPr>
      </w:pPr>
      <w:r w:rsidRPr="00865747">
        <w:rPr>
          <w:rFonts w:ascii="Cambria" w:eastAsia="Cambria" w:hAnsi="Cambria"/>
          <w:sz w:val="24"/>
          <w:szCs w:val="24"/>
        </w:rPr>
        <w:t>Wykonawca zapewni ( dla danego typu urządzenia ) Zamawiającemu minimalny poziom materiałów (tonerów) na poziomie 15% ilości dostarczonych urządzeń. Materiały nie mogą być starsze niż 6 miesięcy w momencie dostarczenia do Zamawiającego.</w:t>
      </w:r>
    </w:p>
    <w:p w:rsidR="006C268F" w:rsidRPr="0098106C" w:rsidRDefault="006C268F" w:rsidP="006C268F">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Wykonawca zapewni dostawy materiałów eksploatacyjnych (</w:t>
      </w:r>
      <w:r w:rsidRPr="00865747">
        <w:rPr>
          <w:rFonts w:ascii="Cambria" w:eastAsia="Cambria" w:hAnsi="Cambria"/>
          <w:sz w:val="24"/>
          <w:szCs w:val="24"/>
          <w:u w:val="single"/>
        </w:rPr>
        <w:t>w tym również tonera</w:t>
      </w:r>
      <w:r w:rsidRPr="00865747">
        <w:rPr>
          <w:rFonts w:ascii="Cambria" w:eastAsia="Cambria" w:hAnsi="Cambria"/>
          <w:sz w:val="24"/>
          <w:szCs w:val="24"/>
        </w:rPr>
        <w:t>) i części zamienne dla zapewnienia prawidłowej i ciągłej pracy urządzeń (z wyłączeniem papieru), a także systematyczne odbieranie zużytych materiałów. Dostarczane materiały winny zapewniać prawidłową jakość pracy urządzeń, w tym jakość wydruku.</w:t>
      </w:r>
    </w:p>
    <w:p w:rsidR="006C268F" w:rsidRPr="0098106C" w:rsidRDefault="006C268F" w:rsidP="006C268F">
      <w:pPr>
        <w:autoSpaceDE w:val="0"/>
        <w:autoSpaceDN w:val="0"/>
        <w:adjustRightInd w:val="0"/>
        <w:spacing w:after="60" w:line="266" w:lineRule="auto"/>
        <w:jc w:val="both"/>
        <w:rPr>
          <w:rFonts w:ascii="Cambria" w:hAnsi="Cambria"/>
          <w:color w:val="000000"/>
          <w:sz w:val="24"/>
          <w:szCs w:val="24"/>
        </w:rPr>
      </w:pPr>
      <w:r w:rsidRPr="0098106C">
        <w:rPr>
          <w:rFonts w:ascii="Cambria" w:hAnsi="Cambria"/>
          <w:color w:val="000000"/>
          <w:sz w:val="24"/>
          <w:szCs w:val="24"/>
        </w:rPr>
        <w:t xml:space="preserve">Wykonawca zobowiązany jest do stosowania w trakcie realizacji zamówienia oryginalnych lub certyfikowanych przez producenta urządzeń części zamiennych i materiałów eksploatacyjnych dopuszczonych do stosowania przez producenta urządzenia. Zamawiający </w:t>
      </w:r>
      <w:r>
        <w:rPr>
          <w:rFonts w:ascii="Cambria" w:hAnsi="Cambria"/>
          <w:color w:val="000000"/>
          <w:sz w:val="24"/>
          <w:szCs w:val="24"/>
        </w:rPr>
        <w:t>dopuszcza materiały równoważne charakteryzujące się pełną</w:t>
      </w:r>
      <w:r w:rsidRPr="0098106C">
        <w:rPr>
          <w:rFonts w:ascii="Cambria" w:hAnsi="Cambria"/>
          <w:color w:val="000000"/>
          <w:sz w:val="24"/>
          <w:szCs w:val="24"/>
        </w:rPr>
        <w:t xml:space="preserve"> kompatybilnością z urządzeniami, w których mają być użytkowane, a także posiadające nie gorsze niż produkt oryginalny parametry w zakresie jakości wydruku i wydajności. </w:t>
      </w:r>
      <w:r>
        <w:rPr>
          <w:rFonts w:ascii="Cambria" w:hAnsi="Cambria"/>
          <w:color w:val="000000"/>
          <w:sz w:val="24"/>
          <w:szCs w:val="24"/>
        </w:rPr>
        <w:t>W</w:t>
      </w:r>
      <w:r w:rsidRPr="0098106C">
        <w:rPr>
          <w:rFonts w:ascii="Cambria" w:hAnsi="Cambria"/>
          <w:color w:val="000000"/>
          <w:sz w:val="24"/>
          <w:szCs w:val="24"/>
        </w:rPr>
        <w:t xml:space="preserve"> przypadku oferowania produktów równoważnych do wymaganych przez Zamawiającego, po ich zainstalowaniu w urządzeniu lub panelu kontrolnym urządzenia nie mogą pojawiać się żadne negatywne komunikaty (np. produkt nie sygnalizuje we właściwy sposób stanu zużycia tuszu/tonera lub pokazuje komunikaty o nieoryginalności zastosowanego materiału). W przypadkach, gdy produkt oryginalny posiada wbudowany układ scalony, który monitoruje proces druku i zużycia tonera, produkt równoważny musi posiadać analogiczny element. </w:t>
      </w:r>
      <w:r>
        <w:rPr>
          <w:rFonts w:ascii="Cambria" w:hAnsi="Cambria"/>
          <w:color w:val="000000"/>
          <w:sz w:val="24"/>
          <w:szCs w:val="24"/>
        </w:rPr>
        <w:t>S</w:t>
      </w:r>
      <w:r w:rsidRPr="0098106C">
        <w:rPr>
          <w:rFonts w:ascii="Cambria" w:hAnsi="Cambria"/>
          <w:color w:val="000000"/>
          <w:sz w:val="24"/>
          <w:szCs w:val="24"/>
        </w:rPr>
        <w:t xml:space="preserve">tosowanie produktów równoważnych nie </w:t>
      </w:r>
      <w:r>
        <w:rPr>
          <w:rFonts w:ascii="Cambria" w:hAnsi="Cambria"/>
          <w:color w:val="000000"/>
          <w:sz w:val="24"/>
          <w:szCs w:val="24"/>
        </w:rPr>
        <w:t xml:space="preserve">może </w:t>
      </w:r>
      <w:r w:rsidRPr="0098106C">
        <w:rPr>
          <w:rFonts w:ascii="Cambria" w:hAnsi="Cambria"/>
          <w:color w:val="000000"/>
          <w:sz w:val="24"/>
          <w:szCs w:val="24"/>
        </w:rPr>
        <w:t xml:space="preserve">narusza warunków gwarancji sprzętu. Wykonawca bierze na siebie pełną odpowiedzialność za materialną jakość oferowanego materiału eksploatacyjnego oraz za wszelkie szkody materialne wynikłe z użytkowania danego materiału. </w:t>
      </w:r>
    </w:p>
    <w:p w:rsidR="006C268F" w:rsidRPr="00865747" w:rsidRDefault="006C268F" w:rsidP="006C268F">
      <w:pPr>
        <w:widowControl w:val="0"/>
        <w:tabs>
          <w:tab w:val="left" w:pos="284"/>
        </w:tabs>
        <w:autoSpaceDE w:val="0"/>
        <w:autoSpaceDN w:val="0"/>
        <w:adjustRightInd w:val="0"/>
        <w:spacing w:after="60" w:line="266" w:lineRule="auto"/>
        <w:jc w:val="both"/>
        <w:rPr>
          <w:rFonts w:ascii="Cambria" w:hAnsi="Cambria"/>
          <w:sz w:val="24"/>
          <w:szCs w:val="24"/>
          <w:lang/>
        </w:rPr>
      </w:pPr>
      <w:r w:rsidRPr="00865747">
        <w:rPr>
          <w:rFonts w:ascii="Cambria" w:hAnsi="Cambria"/>
          <w:sz w:val="24"/>
          <w:szCs w:val="24"/>
        </w:rPr>
        <w:t>Wykonawcę zobowiązany jest prowadzić ewidencję prac związanych z obsługą serwisową urządzenia.</w:t>
      </w:r>
    </w:p>
    <w:p w:rsidR="006C268F" w:rsidRPr="00977633" w:rsidRDefault="006C268F" w:rsidP="006C268F">
      <w:pPr>
        <w:widowControl w:val="0"/>
        <w:tabs>
          <w:tab w:val="left" w:pos="284"/>
        </w:tabs>
        <w:autoSpaceDE w:val="0"/>
        <w:autoSpaceDN w:val="0"/>
        <w:adjustRightInd w:val="0"/>
        <w:spacing w:after="60" w:line="266" w:lineRule="auto"/>
        <w:jc w:val="both"/>
        <w:rPr>
          <w:rFonts w:ascii="Cambria" w:hAnsi="Cambria"/>
          <w:sz w:val="24"/>
          <w:szCs w:val="24"/>
          <w:lang/>
        </w:rPr>
      </w:pPr>
      <w:r w:rsidRPr="00865747">
        <w:rPr>
          <w:rFonts w:ascii="Cambria" w:hAnsi="Cambria"/>
          <w:sz w:val="24"/>
          <w:szCs w:val="24"/>
          <w:lang/>
        </w:rPr>
        <w:t>Dostawa</w:t>
      </w:r>
      <w:r w:rsidRPr="00865747">
        <w:rPr>
          <w:rFonts w:ascii="Cambria" w:hAnsi="Cambria"/>
          <w:sz w:val="24"/>
          <w:szCs w:val="24"/>
          <w:lang/>
        </w:rPr>
        <w:t xml:space="preserve"> materiałów eksploatacyjnych</w:t>
      </w:r>
      <w:r w:rsidRPr="00865747">
        <w:rPr>
          <w:rFonts w:ascii="Cambria" w:hAnsi="Cambria"/>
          <w:sz w:val="24"/>
          <w:szCs w:val="24"/>
          <w:lang/>
        </w:rPr>
        <w:t>-</w:t>
      </w:r>
      <w:r w:rsidRPr="00865747">
        <w:rPr>
          <w:rFonts w:ascii="Cambria" w:hAnsi="Cambria"/>
          <w:sz w:val="24"/>
          <w:szCs w:val="24"/>
          <w:lang/>
        </w:rPr>
        <w:t xml:space="preserve"> maksymalnie</w:t>
      </w:r>
      <w:r w:rsidRPr="00865747">
        <w:rPr>
          <w:rFonts w:ascii="Cambria" w:hAnsi="Cambria"/>
          <w:color w:val="FF0000"/>
          <w:sz w:val="24"/>
          <w:szCs w:val="24"/>
          <w:lang/>
        </w:rPr>
        <w:t xml:space="preserve"> </w:t>
      </w:r>
      <w:r w:rsidRPr="00865747">
        <w:rPr>
          <w:rFonts w:ascii="Cambria" w:hAnsi="Cambria"/>
          <w:sz w:val="24"/>
          <w:szCs w:val="24"/>
          <w:lang/>
        </w:rPr>
        <w:t xml:space="preserve">8h </w:t>
      </w:r>
      <w:r w:rsidRPr="00865747">
        <w:rPr>
          <w:rFonts w:ascii="Cambria" w:hAnsi="Cambria"/>
          <w:sz w:val="24"/>
          <w:szCs w:val="24"/>
          <w:lang/>
        </w:rPr>
        <w:t>w dni robocze</w:t>
      </w:r>
      <w:r w:rsidRPr="00865747">
        <w:rPr>
          <w:rFonts w:ascii="Cambria" w:hAnsi="Cambria"/>
          <w:sz w:val="24"/>
          <w:szCs w:val="24"/>
          <w:lang/>
        </w:rPr>
        <w:t>.</w:t>
      </w:r>
    </w:p>
    <w:p w:rsidR="006C268F" w:rsidRDefault="006C268F" w:rsidP="006C268F">
      <w:pPr>
        <w:tabs>
          <w:tab w:val="left" w:pos="284"/>
        </w:tabs>
        <w:spacing w:after="0" w:line="240" w:lineRule="auto"/>
        <w:rPr>
          <w:rFonts w:cs="Calibri"/>
        </w:rPr>
        <w:sectPr w:rsidR="006C268F" w:rsidSect="004E01D8">
          <w:pgSz w:w="11906" w:h="16838"/>
          <w:pgMar w:top="1418" w:right="1418" w:bottom="1985" w:left="1418" w:header="964" w:footer="57" w:gutter="0"/>
          <w:cols w:space="708"/>
          <w:titlePg/>
          <w:docGrid w:linePitch="360"/>
        </w:sectPr>
      </w:pPr>
    </w:p>
    <w:p w:rsidR="006C268F" w:rsidRPr="00C71CB4" w:rsidRDefault="006C268F" w:rsidP="006C268F">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Załącznik nr 3</w:t>
      </w:r>
      <w:r w:rsidRPr="00C71CB4">
        <w:rPr>
          <w:rFonts w:ascii="Cambria" w:hAnsi="Cambria"/>
          <w:i/>
          <w:iCs/>
          <w:color w:val="000000"/>
          <w:sz w:val="24"/>
          <w:szCs w:val="24"/>
        </w:rPr>
        <w:t xml:space="preserve"> do umowy</w:t>
      </w:r>
    </w:p>
    <w:p w:rsidR="006C268F" w:rsidRPr="004D5CB5" w:rsidRDefault="006C268F" w:rsidP="006C268F">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6C268F" w:rsidRPr="00C71CB4" w:rsidRDefault="006C268F" w:rsidP="006C268F">
      <w:pPr>
        <w:autoSpaceDE w:val="0"/>
        <w:autoSpaceDN w:val="0"/>
        <w:adjustRightInd w:val="0"/>
        <w:spacing w:after="0" w:line="266" w:lineRule="auto"/>
        <w:jc w:val="center"/>
        <w:rPr>
          <w:rFonts w:ascii="Cambria" w:hAnsi="Cambria"/>
          <w:b/>
          <w:bCs/>
          <w:color w:val="000000"/>
          <w:sz w:val="24"/>
          <w:szCs w:val="24"/>
        </w:rPr>
      </w:pPr>
    </w:p>
    <w:p w:rsidR="006C268F" w:rsidRPr="00C71CB4" w:rsidRDefault="006C268F" w:rsidP="006C268F">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 Warszawie w dniu ……………….. 2021 r. pomiędzy: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firmą ..........................................................z siedzibą w ...........................................................................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NIP……., REGON…….., zarejestrowaną w Krajowym Rejestrze Sądowym pod numerem KRS: ........................ reprezentowaną przez: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1. ................................................................................................................................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2. ................................................................................................................................ </w:t>
      </w:r>
    </w:p>
    <w:p w:rsidR="006C268F" w:rsidRPr="00C71CB4" w:rsidRDefault="006C268F" w:rsidP="006C268F">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6C268F" w:rsidRDefault="006C268F" w:rsidP="006C268F">
      <w:pPr>
        <w:spacing w:after="60" w:line="240" w:lineRule="auto"/>
        <w:jc w:val="both"/>
        <w:rPr>
          <w:rFonts w:ascii="Cambria" w:hAnsi="Cambria"/>
          <w:color w:val="000000"/>
          <w:sz w:val="24"/>
          <w:szCs w:val="24"/>
        </w:rPr>
      </w:pPr>
    </w:p>
    <w:p w:rsidR="006C268F" w:rsidRPr="00003584" w:rsidRDefault="006C268F" w:rsidP="006C268F">
      <w:pPr>
        <w:spacing w:after="60" w:line="240" w:lineRule="auto"/>
        <w:jc w:val="both"/>
        <w:rPr>
          <w:rFonts w:ascii="Cambria" w:hAnsi="Cambria"/>
          <w:color w:val="000000"/>
          <w:sz w:val="24"/>
          <w:szCs w:val="24"/>
        </w:rPr>
      </w:pPr>
      <w:r w:rsidRPr="00003584">
        <w:rPr>
          <w:rFonts w:ascii="Cambria" w:hAnsi="Cambria"/>
          <w:color w:val="000000"/>
          <w:sz w:val="24"/>
          <w:szCs w:val="24"/>
        </w:rPr>
        <w:t>przedmiotem zamówienia było wykonanie dostawy</w:t>
      </w:r>
      <w:r>
        <w:rPr>
          <w:rFonts w:ascii="Cambria" w:hAnsi="Cambria"/>
          <w:color w:val="000000"/>
          <w:sz w:val="24"/>
          <w:szCs w:val="24"/>
        </w:rPr>
        <w:t xml:space="preserve"> … urządzeń wielofunkcyjnych z oprogramowaniem do kontroli i monitorowania wydruku i druku podążającego w ramach umowy najmu ww. urządzeń, tj.</w:t>
      </w:r>
      <w:r w:rsidRPr="00003584">
        <w:rPr>
          <w:rFonts w:ascii="Cambria" w:hAnsi="Cambria"/>
          <w:color w:val="000000"/>
          <w:sz w:val="24"/>
          <w:szCs w:val="24"/>
        </w:rPr>
        <w:t>:</w:t>
      </w:r>
    </w:p>
    <w:p w:rsidR="006C268F" w:rsidRPr="00F77E05"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F77E05">
        <w:rPr>
          <w:rFonts w:ascii="Cambria" w:hAnsi="Cambria"/>
          <w:color w:val="000000"/>
        </w:rPr>
        <w:t xml:space="preserve">rządzenia </w:t>
      </w:r>
      <w:r>
        <w:rPr>
          <w:rFonts w:ascii="Cambria" w:hAnsi="Cambria"/>
          <w:color w:val="000000"/>
        </w:rPr>
        <w:t>wielofunkcyjnego typu I:</w:t>
      </w:r>
      <w:r w:rsidRPr="00387AE7">
        <w:rPr>
          <w:rFonts w:ascii="Cambria" w:hAnsi="Cambria" w:cs="Calibri"/>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387AE7"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 xml:space="preserve">:…………………. </w:t>
      </w:r>
    </w:p>
    <w:p w:rsidR="006C268F" w:rsidRPr="00EF2E6D"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lang w:val="pl-PL"/>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lang w:val="pl-PL"/>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lang w:val="pl-PL"/>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 w:val="left" w:pos="426"/>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lang w:val="pl-PL"/>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 w:val="left" w:pos="426"/>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lang w:val="pl-PL"/>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EF2E6D" w:rsidRDefault="006C268F" w:rsidP="0025375A">
      <w:pPr>
        <w:pStyle w:val="Akapitzlist"/>
        <w:numPr>
          <w:ilvl w:val="0"/>
          <w:numId w:val="26"/>
        </w:numPr>
        <w:tabs>
          <w:tab w:val="left" w:pos="284"/>
          <w:tab w:val="left" w:pos="426"/>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w:t>
      </w:r>
      <w:r>
        <w:rPr>
          <w:rFonts w:ascii="Cambria" w:hAnsi="Cambria"/>
          <w:color w:val="000000"/>
        </w:rPr>
        <w:t>ądzenia wielofunkcyjnego typu I</w:t>
      </w:r>
      <w:r>
        <w:rPr>
          <w:rFonts w:ascii="Cambria" w:hAnsi="Cambria"/>
          <w:color w:val="000000"/>
          <w:lang w:val="pl-PL"/>
        </w:rPr>
        <w:t>V</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C268F" w:rsidRPr="00F77E05" w:rsidRDefault="006C268F" w:rsidP="0025375A">
      <w:pPr>
        <w:pStyle w:val="Akapitzlist"/>
        <w:numPr>
          <w:ilvl w:val="0"/>
          <w:numId w:val="26"/>
        </w:numPr>
        <w:tabs>
          <w:tab w:val="left" w:pos="284"/>
          <w:tab w:val="left" w:pos="567"/>
        </w:tabs>
        <w:spacing w:before="0" w:beforeAutospacing="0" w:after="60" w:afterAutospacing="0"/>
        <w:ind w:left="0" w:firstLine="0"/>
        <w:contextualSpacing/>
        <w:jc w:val="both"/>
        <w:rPr>
          <w:rFonts w:ascii="Cambria" w:hAnsi="Cambria"/>
          <w:color w:val="000000"/>
        </w:rPr>
      </w:pPr>
      <w:r>
        <w:rPr>
          <w:rFonts w:ascii="Cambria" w:hAnsi="Cambria"/>
          <w:color w:val="000000"/>
          <w:lang w:val="pl-PL"/>
        </w:rPr>
        <w:t>o</w:t>
      </w:r>
      <w:r>
        <w:rPr>
          <w:rFonts w:ascii="Cambria" w:hAnsi="Cambria"/>
          <w:color w:val="000000"/>
        </w:rPr>
        <w:t>programowania</w:t>
      </w:r>
      <w:r>
        <w:rPr>
          <w:rFonts w:ascii="Cambria" w:hAnsi="Cambria"/>
          <w:color w:val="000000"/>
          <w:lang w:val="pl-PL"/>
        </w:rPr>
        <w:t xml:space="preserve"> </w:t>
      </w:r>
      <w:r>
        <w:rPr>
          <w:rFonts w:ascii="Cambria" w:hAnsi="Cambria"/>
          <w:color w:val="000000"/>
        </w:rPr>
        <w:t xml:space="preserve">dla </w:t>
      </w:r>
      <w:r>
        <w:rPr>
          <w:rFonts w:ascii="Cambria" w:hAnsi="Cambria"/>
          <w:color w:val="000000"/>
          <w:lang w:val="pl-PL"/>
        </w:rPr>
        <w:t>75</w:t>
      </w:r>
      <w:r>
        <w:rPr>
          <w:rFonts w:ascii="Cambria" w:hAnsi="Cambria"/>
          <w:color w:val="000000"/>
        </w:rPr>
        <w:t xml:space="preserve"> użytkowników: ……………………………………………………. (nazwa i producent oprogramowania)</w:t>
      </w:r>
    </w:p>
    <w:p w:rsidR="006C268F" w:rsidRDefault="006C268F" w:rsidP="006C268F">
      <w:pPr>
        <w:tabs>
          <w:tab w:val="left" w:pos="284"/>
        </w:tabs>
        <w:spacing w:after="60" w:line="240" w:lineRule="auto"/>
        <w:jc w:val="both"/>
        <w:rPr>
          <w:rFonts w:ascii="Cambria" w:hAnsi="Cambria"/>
          <w:color w:val="000000"/>
          <w:sz w:val="24"/>
          <w:szCs w:val="24"/>
        </w:rPr>
      </w:pPr>
    </w:p>
    <w:p w:rsidR="006C268F" w:rsidRPr="00003584" w:rsidRDefault="006C268F" w:rsidP="006C268F">
      <w:pPr>
        <w:tabs>
          <w:tab w:val="left" w:pos="709"/>
        </w:tabs>
        <w:spacing w:after="60" w:line="240" w:lineRule="auto"/>
        <w:jc w:val="both"/>
        <w:rPr>
          <w:rFonts w:ascii="Cambria" w:hAnsi="Cambria" w:cs="Calibri"/>
          <w:sz w:val="24"/>
          <w:szCs w:val="24"/>
        </w:rPr>
      </w:pPr>
      <w:r w:rsidRPr="00003584">
        <w:rPr>
          <w:rFonts w:ascii="Cambria" w:hAnsi="Cambria" w:cs="Calibri"/>
          <w:sz w:val="24"/>
          <w:szCs w:val="24"/>
        </w:rPr>
        <w:t xml:space="preserve">Przedmiot umowy został wykonany zgodnie z wyznaczonym terminem/ </w:t>
      </w:r>
      <w:r w:rsidRPr="00003584">
        <w:rPr>
          <w:rFonts w:ascii="Cambria" w:hAnsi="Cambria" w:cs="Calibri"/>
          <w:kern w:val="26"/>
          <w:sz w:val="24"/>
          <w:szCs w:val="24"/>
        </w:rPr>
        <w:t>nie został</w:t>
      </w:r>
      <w:r w:rsidRPr="00003584">
        <w:rPr>
          <w:rFonts w:ascii="Cambria" w:hAnsi="Cambria" w:cs="Calibri"/>
          <w:strike/>
          <w:kern w:val="26"/>
          <w:sz w:val="24"/>
          <w:szCs w:val="24"/>
        </w:rPr>
        <w:t xml:space="preserve">  </w:t>
      </w:r>
      <w:r w:rsidRPr="00003584">
        <w:rPr>
          <w:rFonts w:ascii="Cambria" w:hAnsi="Cambria" w:cs="Calibri"/>
          <w:kern w:val="26"/>
          <w:sz w:val="24"/>
          <w:szCs w:val="24"/>
        </w:rPr>
        <w:t>wykonany zgodnie z wyznaczonym terminem</w:t>
      </w:r>
      <w:r w:rsidRPr="00003584">
        <w:rPr>
          <w:rFonts w:ascii="Cambria" w:hAnsi="Cambria" w:cs="Calibri"/>
          <w:sz w:val="24"/>
          <w:szCs w:val="24"/>
        </w:rPr>
        <w:t xml:space="preserve"> *</w:t>
      </w:r>
    </w:p>
    <w:p w:rsidR="006C268F" w:rsidRPr="00003584" w:rsidRDefault="006C268F" w:rsidP="006C268F">
      <w:pPr>
        <w:tabs>
          <w:tab w:val="left" w:pos="709"/>
        </w:tabs>
        <w:spacing w:after="60" w:line="240" w:lineRule="auto"/>
        <w:jc w:val="both"/>
        <w:rPr>
          <w:rFonts w:ascii="Cambria" w:hAnsi="Cambria" w:cs="Calibri"/>
          <w:sz w:val="24"/>
          <w:szCs w:val="24"/>
        </w:rPr>
      </w:pPr>
    </w:p>
    <w:p w:rsidR="006C268F" w:rsidRPr="00003584" w:rsidRDefault="006C268F" w:rsidP="006C268F">
      <w:pPr>
        <w:tabs>
          <w:tab w:val="left" w:pos="0"/>
        </w:tabs>
        <w:spacing w:after="60" w:line="240" w:lineRule="auto"/>
        <w:jc w:val="both"/>
        <w:rPr>
          <w:rFonts w:ascii="Cambria" w:hAnsi="Cambria" w:cs="Calibri"/>
          <w:sz w:val="24"/>
          <w:szCs w:val="24"/>
        </w:rPr>
      </w:pPr>
      <w:r w:rsidRPr="00003584">
        <w:rPr>
          <w:rFonts w:ascii="Cambria" w:hAnsi="Cambria" w:cs="Calibri"/>
          <w:sz w:val="24"/>
          <w:szCs w:val="24"/>
        </w:rPr>
        <w:t>Zamawiający nie zgłasza/</w:t>
      </w:r>
      <w:r w:rsidRPr="00003584">
        <w:rPr>
          <w:rFonts w:ascii="Cambria" w:hAnsi="Cambria" w:cs="Calibri"/>
          <w:kern w:val="26"/>
          <w:sz w:val="24"/>
          <w:szCs w:val="24"/>
        </w:rPr>
        <w:t>zgłasza</w:t>
      </w:r>
      <w:r w:rsidRPr="00003584">
        <w:rPr>
          <w:rFonts w:ascii="Cambria" w:hAnsi="Cambria" w:cs="Calibri"/>
          <w:sz w:val="24"/>
          <w:szCs w:val="24"/>
        </w:rPr>
        <w:t xml:space="preserve"> * zastrzeżeń do przedmiotu </w:t>
      </w:r>
      <w:r>
        <w:rPr>
          <w:rFonts w:ascii="Cambria" w:hAnsi="Cambria" w:cs="Calibri"/>
          <w:sz w:val="24"/>
          <w:szCs w:val="24"/>
        </w:rPr>
        <w:t>dostawy</w:t>
      </w:r>
      <w:r w:rsidRPr="00003584">
        <w:rPr>
          <w:rFonts w:ascii="Cambria" w:hAnsi="Cambria" w:cs="Calibri"/>
          <w:sz w:val="24"/>
          <w:szCs w:val="24"/>
        </w:rPr>
        <w:t>.</w:t>
      </w:r>
    </w:p>
    <w:p w:rsidR="006C268F" w:rsidRPr="00003584" w:rsidRDefault="006C268F" w:rsidP="006C268F">
      <w:pPr>
        <w:spacing w:after="60" w:line="240" w:lineRule="auto"/>
        <w:rPr>
          <w:rFonts w:ascii="Cambria" w:hAnsi="Cambria" w:cs="Calibri"/>
          <w:sz w:val="24"/>
          <w:szCs w:val="24"/>
        </w:rPr>
      </w:pPr>
      <w:r w:rsidRPr="00003584">
        <w:rPr>
          <w:rFonts w:ascii="Cambria" w:hAnsi="Cambria" w:cs="Calibri"/>
          <w:sz w:val="24"/>
          <w:szCs w:val="24"/>
        </w:rPr>
        <w:t>Uwagi:…………………………………………………………………………………………………………………………</w:t>
      </w:r>
    </w:p>
    <w:p w:rsidR="006C268F" w:rsidRPr="00003584" w:rsidRDefault="006C268F" w:rsidP="006C268F">
      <w:pPr>
        <w:spacing w:after="60" w:line="240" w:lineRule="auto"/>
        <w:jc w:val="both"/>
        <w:rPr>
          <w:rFonts w:ascii="Cambria" w:hAnsi="Cambria" w:cs="Calibri"/>
          <w:i/>
          <w:sz w:val="24"/>
          <w:szCs w:val="24"/>
        </w:rPr>
      </w:pPr>
    </w:p>
    <w:p w:rsidR="006C268F" w:rsidRPr="00003584" w:rsidRDefault="006C268F" w:rsidP="006C268F">
      <w:pPr>
        <w:spacing w:after="60" w:line="240" w:lineRule="auto"/>
        <w:jc w:val="both"/>
        <w:rPr>
          <w:rFonts w:ascii="Cambria" w:hAnsi="Cambria" w:cs="Calibri"/>
          <w:i/>
          <w:sz w:val="24"/>
          <w:szCs w:val="24"/>
        </w:rPr>
      </w:pPr>
    </w:p>
    <w:p w:rsidR="006C268F" w:rsidRPr="00003584" w:rsidRDefault="006C268F" w:rsidP="006C268F">
      <w:pPr>
        <w:spacing w:after="60" w:line="240" w:lineRule="auto"/>
        <w:jc w:val="both"/>
        <w:rPr>
          <w:rFonts w:ascii="Cambria" w:hAnsi="Cambria" w:cs="Calibri"/>
          <w:i/>
          <w:sz w:val="24"/>
          <w:szCs w:val="24"/>
        </w:rPr>
      </w:pPr>
      <w:r w:rsidRPr="00003584">
        <w:rPr>
          <w:rFonts w:ascii="Cambria" w:hAnsi="Cambria" w:cs="Calibri"/>
          <w:i/>
          <w:sz w:val="24"/>
          <w:szCs w:val="24"/>
        </w:rPr>
        <w:t>*niepotrzebne skreślić</w:t>
      </w:r>
    </w:p>
    <w:p w:rsidR="006C268F" w:rsidRPr="00003584" w:rsidRDefault="006C268F" w:rsidP="006C268F">
      <w:pPr>
        <w:spacing w:after="60" w:line="240" w:lineRule="auto"/>
        <w:jc w:val="both"/>
        <w:rPr>
          <w:rFonts w:ascii="Cambria" w:hAnsi="Cambria" w:cs="Calibri"/>
          <w:sz w:val="24"/>
          <w:szCs w:val="24"/>
        </w:rPr>
      </w:pPr>
    </w:p>
    <w:p w:rsidR="006C268F" w:rsidRPr="00003584" w:rsidRDefault="006C268F" w:rsidP="006C268F">
      <w:pPr>
        <w:spacing w:after="60" w:line="240" w:lineRule="auto"/>
        <w:jc w:val="both"/>
        <w:rPr>
          <w:rFonts w:ascii="Cambria" w:hAnsi="Cambria" w:cs="Calibri"/>
          <w:sz w:val="24"/>
          <w:szCs w:val="24"/>
        </w:rPr>
      </w:pPr>
      <w:r w:rsidRPr="00003584">
        <w:rPr>
          <w:rFonts w:ascii="Cambria" w:hAnsi="Cambria" w:cs="Calibri"/>
          <w:sz w:val="24"/>
          <w:szCs w:val="24"/>
        </w:rPr>
        <w:t>W dniu ………………………….. w odbiorze uczestniczyli:</w:t>
      </w:r>
    </w:p>
    <w:p w:rsidR="006C268F" w:rsidRPr="00003584" w:rsidRDefault="006C268F" w:rsidP="006C268F">
      <w:pPr>
        <w:spacing w:after="60" w:line="240" w:lineRule="auto"/>
        <w:jc w:val="both"/>
        <w:rPr>
          <w:rFonts w:ascii="Cambria" w:hAnsi="Cambria" w:cs="Calibri"/>
          <w:sz w:val="24"/>
          <w:szCs w:val="24"/>
        </w:rPr>
      </w:pPr>
    </w:p>
    <w:p w:rsidR="006C268F" w:rsidRPr="00003584" w:rsidRDefault="006C268F" w:rsidP="006C268F">
      <w:pPr>
        <w:spacing w:after="60" w:line="240" w:lineRule="auto"/>
        <w:rPr>
          <w:rFonts w:ascii="Cambria" w:hAnsi="Cambria"/>
          <w:sz w:val="24"/>
          <w:szCs w:val="24"/>
        </w:rPr>
      </w:pPr>
      <w:r>
        <w:rPr>
          <w:rFonts w:ascii="Cambria" w:hAnsi="Cambria"/>
          <w:sz w:val="24"/>
          <w:szCs w:val="24"/>
        </w:rPr>
        <w:t xml:space="preserve">         …………………………….                                                                                        …………………………..</w:t>
      </w:r>
    </w:p>
    <w:p w:rsidR="0025375A" w:rsidRDefault="006C268F" w:rsidP="006C268F">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w:t>
      </w:r>
      <w:r>
        <w:rPr>
          <w:rFonts w:ascii="Cambria" w:hAnsi="Cambria"/>
          <w:sz w:val="24"/>
          <w:szCs w:val="24"/>
        </w:rPr>
        <w:t>ca</w:t>
      </w:r>
    </w:p>
    <w:sectPr w:rsidR="002537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NunitoSans-Regular">
    <w:altName w:val="Arial"/>
    <w:panose1 w:val="00000000000000000000"/>
    <w:charset w:val="00"/>
    <w:family w:val="swiss"/>
    <w:notTrueType/>
    <w:pitch w:val="default"/>
    <w:sig w:usb0="00000007" w:usb1="00000000" w:usb2="00000000" w:usb3="00000000" w:csb0="00000003" w:csb1="00000000"/>
  </w:font>
  <w:font w:name="BAAAAA+LiberationSerif">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DE4CF1E"/>
    <w:name w:val="WW8Num7"/>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53F043B"/>
    <w:multiLevelType w:val="hybridMultilevel"/>
    <w:tmpl w:val="55680A24"/>
    <w:lvl w:ilvl="0" w:tplc="4B1AAE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167F3A"/>
    <w:multiLevelType w:val="hybridMultilevel"/>
    <w:tmpl w:val="409C09D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A807636"/>
    <w:multiLevelType w:val="hybridMultilevel"/>
    <w:tmpl w:val="6504B13E"/>
    <w:lvl w:ilvl="0" w:tplc="4FA013E2">
      <w:start w:val="1"/>
      <w:numFmt w:val="decimal"/>
      <w:lvlText w:val="%1."/>
      <w:lvlJc w:val="left"/>
      <w:pPr>
        <w:ind w:left="359" w:hanging="360"/>
      </w:pPr>
      <w:rPr>
        <w:rFonts w:hint="default"/>
      </w:rPr>
    </w:lvl>
    <w:lvl w:ilvl="1" w:tplc="00C03E2C">
      <w:start w:val="1"/>
      <w:numFmt w:val="decimal"/>
      <w:lvlText w:val="%2)"/>
      <w:lvlJc w:val="left"/>
      <w:pPr>
        <w:ind w:left="786" w:hanging="360"/>
      </w:pPr>
      <w:rPr>
        <w:rFonts w:ascii="Cambria" w:eastAsia="Calibri" w:hAnsi="Cambria" w:cs="Times New Roman"/>
      </w:rPr>
    </w:lvl>
    <w:lvl w:ilvl="2" w:tplc="0415001B">
      <w:start w:val="1"/>
      <w:numFmt w:val="lowerRoman"/>
      <w:lvlText w:val="%3."/>
      <w:lvlJc w:val="right"/>
      <w:pPr>
        <w:ind w:left="2160" w:hanging="180"/>
      </w:pPr>
    </w:lvl>
    <w:lvl w:ilvl="3" w:tplc="135CF1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250988"/>
    <w:multiLevelType w:val="hybridMultilevel"/>
    <w:tmpl w:val="12E4F376"/>
    <w:lvl w:ilvl="0" w:tplc="8DB8453A">
      <w:start w:val="1"/>
      <w:numFmt w:val="upperLetter"/>
      <w:lvlText w:val="%1."/>
      <w:lvlJc w:val="left"/>
      <w:pPr>
        <w:ind w:left="720" w:hanging="360"/>
      </w:pPr>
      <w:rPr>
        <w:rFonts w:ascii="Calibri" w:eastAsia="Calibri" w:hAnsi="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80CA7"/>
    <w:multiLevelType w:val="hybridMultilevel"/>
    <w:tmpl w:val="53CC4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12EFE"/>
    <w:multiLevelType w:val="hybridMultilevel"/>
    <w:tmpl w:val="AF306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24EE2"/>
    <w:multiLevelType w:val="hybridMultilevel"/>
    <w:tmpl w:val="1054E7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00A59C5"/>
    <w:multiLevelType w:val="hybridMultilevel"/>
    <w:tmpl w:val="439285A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0CC6F83"/>
    <w:multiLevelType w:val="hybridMultilevel"/>
    <w:tmpl w:val="ACD87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53D72"/>
    <w:multiLevelType w:val="hybridMultilevel"/>
    <w:tmpl w:val="F27AD8C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302C5"/>
    <w:multiLevelType w:val="hybridMultilevel"/>
    <w:tmpl w:val="620013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56F28"/>
    <w:multiLevelType w:val="hybridMultilevel"/>
    <w:tmpl w:val="5FCC73B0"/>
    <w:lvl w:ilvl="0" w:tplc="ED2E7CA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BDB06F5"/>
    <w:multiLevelType w:val="hybridMultilevel"/>
    <w:tmpl w:val="D464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E14117"/>
    <w:multiLevelType w:val="hybridMultilevel"/>
    <w:tmpl w:val="A228664E"/>
    <w:lvl w:ilvl="0" w:tplc="04150011">
      <w:start w:val="1"/>
      <w:numFmt w:val="decimal"/>
      <w:lvlText w:val="%1)"/>
      <w:lvlJc w:val="left"/>
      <w:pPr>
        <w:ind w:left="149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7A4346A"/>
    <w:multiLevelType w:val="hybridMultilevel"/>
    <w:tmpl w:val="03006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0B66B7"/>
    <w:multiLevelType w:val="hybridMultilevel"/>
    <w:tmpl w:val="60A2C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1E09C0"/>
    <w:multiLevelType w:val="hybridMultilevel"/>
    <w:tmpl w:val="CD16562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FF6FCC"/>
    <w:multiLevelType w:val="multilevel"/>
    <w:tmpl w:val="F67ED952"/>
    <w:lvl w:ilvl="0">
      <w:start w:val="1"/>
      <w:numFmt w:val="lowerLetter"/>
      <w:lvlText w:val="%1)"/>
      <w:lvlJc w:val="left"/>
      <w:rPr>
        <w:rFonts w:ascii="Calibri" w:eastAsia="Arial" w:hAnsi="Calibri"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DD7CC8"/>
    <w:multiLevelType w:val="hybridMultilevel"/>
    <w:tmpl w:val="9CFE453C"/>
    <w:lvl w:ilvl="0" w:tplc="FFFFFFFF">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C655B75"/>
    <w:multiLevelType w:val="hybridMultilevel"/>
    <w:tmpl w:val="FFA29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40680B"/>
    <w:multiLevelType w:val="hybridMultilevel"/>
    <w:tmpl w:val="38766DC2"/>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BD13C3"/>
    <w:multiLevelType w:val="hybridMultilevel"/>
    <w:tmpl w:val="FF52B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0931916"/>
    <w:multiLevelType w:val="hybridMultilevel"/>
    <w:tmpl w:val="3FA86AD4"/>
    <w:styleLink w:val="WWNum21"/>
    <w:lvl w:ilvl="0" w:tplc="B3568B36">
      <w:start w:val="1"/>
      <w:numFmt w:val="decimal"/>
      <w:lvlText w:val="%1)"/>
      <w:lvlJc w:val="left"/>
      <w:pPr>
        <w:ind w:left="786" w:hanging="360"/>
      </w:pPr>
      <w:rPr>
        <w:rFonts w:hint="default"/>
        <w:b w:val="0"/>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13E1D8B"/>
    <w:multiLevelType w:val="hybridMultilevel"/>
    <w:tmpl w:val="9140D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BE5C36"/>
    <w:multiLevelType w:val="hybridMultilevel"/>
    <w:tmpl w:val="10C4AB3A"/>
    <w:lvl w:ilvl="0" w:tplc="AC0E216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7B4D077E"/>
    <w:multiLevelType w:val="hybridMultilevel"/>
    <w:tmpl w:val="D27C6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477F6B"/>
    <w:multiLevelType w:val="hybridMultilevel"/>
    <w:tmpl w:val="ED94FC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25"/>
    <w:lvlOverride w:ilvl="0">
      <w:lvl w:ilvl="0" w:tplc="B3568B36">
        <w:start w:val="1"/>
        <w:numFmt w:val="decimal"/>
        <w:lvlText w:val="%1)"/>
        <w:lvlJc w:val="left"/>
        <w:pPr>
          <w:ind w:left="786" w:hanging="360"/>
        </w:pPr>
        <w:rPr>
          <w:rFonts w:hint="default"/>
          <w:b w:val="0"/>
          <w:color w:val="auto"/>
          <w:sz w:val="22"/>
        </w:rPr>
      </w:lvl>
    </w:lvlOverride>
  </w:num>
  <w:num w:numId="3">
    <w:abstractNumId w:val="1"/>
  </w:num>
  <w:num w:numId="4">
    <w:abstractNumId w:val="15"/>
  </w:num>
  <w:num w:numId="5">
    <w:abstractNumId w:val="11"/>
  </w:num>
  <w:num w:numId="6">
    <w:abstractNumId w:val="9"/>
  </w:num>
  <w:num w:numId="7">
    <w:abstractNumId w:val="7"/>
  </w:num>
  <w:num w:numId="8">
    <w:abstractNumId w:val="0"/>
  </w:num>
  <w:num w:numId="9">
    <w:abstractNumId w:val="27"/>
  </w:num>
  <w:num w:numId="10">
    <w:abstractNumId w:val="16"/>
  </w:num>
  <w:num w:numId="11">
    <w:abstractNumId w:val="10"/>
  </w:num>
  <w:num w:numId="12">
    <w:abstractNumId w:val="14"/>
  </w:num>
  <w:num w:numId="13">
    <w:abstractNumId w:val="29"/>
  </w:num>
  <w:num w:numId="14">
    <w:abstractNumId w:val="12"/>
  </w:num>
  <w:num w:numId="15">
    <w:abstractNumId w:val="4"/>
  </w:num>
  <w:num w:numId="16">
    <w:abstractNumId w:val="22"/>
  </w:num>
  <w:num w:numId="17">
    <w:abstractNumId w:val="28"/>
  </w:num>
  <w:num w:numId="18">
    <w:abstractNumId w:val="19"/>
  </w:num>
  <w:num w:numId="19">
    <w:abstractNumId w:val="26"/>
  </w:num>
  <w:num w:numId="20">
    <w:abstractNumId w:val="18"/>
  </w:num>
  <w:num w:numId="21">
    <w:abstractNumId w:val="20"/>
  </w:num>
  <w:num w:numId="22">
    <w:abstractNumId w:val="3"/>
  </w:num>
  <w:num w:numId="23">
    <w:abstractNumId w:val="8"/>
  </w:num>
  <w:num w:numId="24">
    <w:abstractNumId w:val="5"/>
  </w:num>
  <w:num w:numId="25">
    <w:abstractNumId w:val="2"/>
  </w:num>
  <w:num w:numId="26">
    <w:abstractNumId w:val="17"/>
  </w:num>
  <w:num w:numId="27">
    <w:abstractNumId w:val="21"/>
  </w:num>
  <w:num w:numId="28">
    <w:abstractNumId w:val="24"/>
  </w:num>
  <w:num w:numId="29">
    <w:abstractNumId w:val="6"/>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C268F"/>
    <w:rsid w:val="0025375A"/>
    <w:rsid w:val="006C2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C268F"/>
    <w:pPr>
      <w:tabs>
        <w:tab w:val="center" w:pos="4536"/>
        <w:tab w:val="right" w:pos="9072"/>
      </w:tabs>
      <w:spacing w:after="0" w:line="240" w:lineRule="auto"/>
    </w:pPr>
    <w:rPr>
      <w:rFonts w:ascii="Calibri" w:eastAsia="Calibri" w:hAnsi="Calibri" w:cs="Times New Roman"/>
      <w:lang w:eastAsia="en-US"/>
    </w:rPr>
  </w:style>
  <w:style w:type="character" w:customStyle="1" w:styleId="NagwekZnak">
    <w:name w:val="Nagłówek Znak"/>
    <w:basedOn w:val="Domylnaczcionkaakapitu"/>
    <w:link w:val="Nagwek"/>
    <w:rsid w:val="006C268F"/>
    <w:rPr>
      <w:rFonts w:ascii="Calibri" w:eastAsia="Calibri" w:hAnsi="Calibri" w:cs="Times New Roman"/>
      <w:lang w:eastAsia="en-US"/>
    </w:rPr>
  </w:style>
  <w:style w:type="paragraph" w:styleId="Stopka">
    <w:name w:val="footer"/>
    <w:basedOn w:val="Normalny"/>
    <w:link w:val="StopkaZnak"/>
    <w:uiPriority w:val="99"/>
    <w:unhideWhenUsed/>
    <w:rsid w:val="006C268F"/>
    <w:pPr>
      <w:tabs>
        <w:tab w:val="center" w:pos="4536"/>
        <w:tab w:val="right" w:pos="9072"/>
      </w:tabs>
      <w:spacing w:after="0" w:line="240" w:lineRule="auto"/>
    </w:pPr>
    <w:rPr>
      <w:rFonts w:ascii="Calibri" w:eastAsia="Calibri" w:hAnsi="Calibri" w:cs="Times New Roman"/>
      <w:lang w:eastAsia="en-US"/>
    </w:rPr>
  </w:style>
  <w:style w:type="character" w:customStyle="1" w:styleId="StopkaZnak">
    <w:name w:val="Stopka Znak"/>
    <w:basedOn w:val="Domylnaczcionkaakapitu"/>
    <w:link w:val="Stopka"/>
    <w:uiPriority w:val="99"/>
    <w:rsid w:val="006C268F"/>
    <w:rPr>
      <w:rFonts w:ascii="Calibri" w:eastAsia="Calibri" w:hAnsi="Calibri" w:cs="Times New Roman"/>
      <w:lang w:eastAsia="en-US"/>
    </w:rPr>
  </w:style>
  <w:style w:type="paragraph" w:styleId="Tekstpodstawowy2">
    <w:name w:val="Body Text 2"/>
    <w:basedOn w:val="Normalny"/>
    <w:link w:val="Tekstpodstawowy2Znak"/>
    <w:semiHidden/>
    <w:rsid w:val="006C268F"/>
    <w:pPr>
      <w:tabs>
        <w:tab w:val="right" w:pos="3544"/>
      </w:tabs>
      <w:overflowPunct w:val="0"/>
      <w:autoSpaceDE w:val="0"/>
      <w:autoSpaceDN w:val="0"/>
      <w:adjustRightInd w:val="0"/>
      <w:spacing w:after="0" w:line="360" w:lineRule="auto"/>
      <w:ind w:right="6"/>
      <w:textAlignment w:val="baseline"/>
    </w:pPr>
    <w:rPr>
      <w:rFonts w:ascii="Times New Roman" w:eastAsia="Times New Roman" w:hAnsi="Times New Roman" w:cs="Times New Roman"/>
      <w:spacing w:val="5"/>
      <w:sz w:val="28"/>
      <w:szCs w:val="20"/>
      <w:lang w:eastAsia="en-US"/>
    </w:rPr>
  </w:style>
  <w:style w:type="character" w:customStyle="1" w:styleId="Tekstpodstawowy2Znak">
    <w:name w:val="Tekst podstawowy 2 Znak"/>
    <w:basedOn w:val="Domylnaczcionkaakapitu"/>
    <w:link w:val="Tekstpodstawowy2"/>
    <w:semiHidden/>
    <w:rsid w:val="006C268F"/>
    <w:rPr>
      <w:rFonts w:ascii="Times New Roman" w:eastAsia="Times New Roman" w:hAnsi="Times New Roman" w:cs="Times New Roman"/>
      <w:spacing w:val="5"/>
      <w:sz w:val="28"/>
      <w:szCs w:val="20"/>
      <w:lang w:eastAsia="en-US"/>
    </w:rPr>
  </w:style>
  <w:style w:type="paragraph" w:styleId="Tekstpodstawowy3">
    <w:name w:val="Body Text 3"/>
    <w:basedOn w:val="Normalny"/>
    <w:link w:val="Tekstpodstawowy3Znak"/>
    <w:semiHidden/>
    <w:rsid w:val="006C268F"/>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6C268F"/>
    <w:rPr>
      <w:rFonts w:ascii="Arial Narrow" w:eastAsia="Times New Roman" w:hAnsi="Arial Narrow" w:cs="Times New Roman"/>
      <w:sz w:val="24"/>
      <w:szCs w:val="20"/>
      <w:lang w:eastAsia="en-US"/>
    </w:rPr>
  </w:style>
  <w:style w:type="paragraph" w:styleId="Tekstdymka">
    <w:name w:val="Balloon Text"/>
    <w:basedOn w:val="Normalny"/>
    <w:link w:val="TekstdymkaZnak"/>
    <w:uiPriority w:val="99"/>
    <w:semiHidden/>
    <w:unhideWhenUsed/>
    <w:rsid w:val="006C268F"/>
    <w:pPr>
      <w:spacing w:after="0" w:line="240" w:lineRule="auto"/>
    </w:pPr>
    <w:rPr>
      <w:rFonts w:ascii="Tahoma" w:eastAsia="Calibri" w:hAnsi="Tahoma" w:cs="Times New Roman"/>
      <w:sz w:val="16"/>
      <w:szCs w:val="16"/>
      <w:lang w:eastAsia="en-US"/>
    </w:rPr>
  </w:style>
  <w:style w:type="character" w:customStyle="1" w:styleId="TekstdymkaZnak">
    <w:name w:val="Tekst dymka Znak"/>
    <w:basedOn w:val="Domylnaczcionkaakapitu"/>
    <w:link w:val="Tekstdymka"/>
    <w:uiPriority w:val="99"/>
    <w:semiHidden/>
    <w:rsid w:val="006C268F"/>
    <w:rPr>
      <w:rFonts w:ascii="Tahoma" w:eastAsia="Calibri" w:hAnsi="Tahoma" w:cs="Times New Roman"/>
      <w:sz w:val="16"/>
      <w:szCs w:val="16"/>
      <w:lang w:eastAsia="en-US"/>
    </w:rPr>
  </w:style>
  <w:style w:type="paragraph" w:styleId="NormalnyWeb">
    <w:name w:val="Normal (Web)"/>
    <w:basedOn w:val="Normalny"/>
    <w:uiPriority w:val="99"/>
    <w:unhideWhenUsed/>
    <w:rsid w:val="006C268F"/>
    <w:rPr>
      <w:rFonts w:ascii="Times New Roman" w:eastAsia="Calibri" w:hAnsi="Times New Roman" w:cs="Times New Roman"/>
      <w:sz w:val="24"/>
      <w:szCs w:val="24"/>
      <w:lang w:eastAsia="en-US"/>
    </w:rPr>
  </w:style>
  <w:style w:type="character" w:styleId="Hipercze">
    <w:name w:val="Hyperlink"/>
    <w:basedOn w:val="Domylnaczcionkaakapitu"/>
    <w:uiPriority w:val="99"/>
    <w:unhideWhenUsed/>
    <w:rsid w:val="006C268F"/>
    <w:rPr>
      <w:color w:val="0000FF"/>
      <w:u w:val="single"/>
    </w:rPr>
  </w:style>
  <w:style w:type="paragraph" w:customStyle="1" w:styleId="Default">
    <w:name w:val="Default"/>
    <w:rsid w:val="006C268F"/>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39"/>
    <w:rsid w:val="006C26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podstawowy21">
    <w:name w:val="Tekst podstawowy 21"/>
    <w:basedOn w:val="Normalny"/>
    <w:rsid w:val="006C268F"/>
    <w:pPr>
      <w:suppressAutoHyphens/>
      <w:spacing w:after="0" w:line="240" w:lineRule="auto"/>
      <w:jc w:val="center"/>
    </w:pPr>
    <w:rPr>
      <w:rFonts w:ascii="Arial" w:eastAsia="Times New Roman" w:hAnsi="Arial" w:cs="Times New Roman"/>
      <w:b/>
      <w:sz w:val="36"/>
      <w:szCs w:val="20"/>
      <w:lang w:eastAsia="ar-SA"/>
    </w:rPr>
  </w:style>
  <w:style w:type="paragraph" w:customStyle="1" w:styleId="Tekstwstpniesformatowany">
    <w:name w:val="Tekst wstępnie sformatowany"/>
    <w:basedOn w:val="Normalny"/>
    <w:rsid w:val="006C268F"/>
    <w:pPr>
      <w:widowControl w:val="0"/>
      <w:suppressAutoHyphens/>
      <w:spacing w:after="0"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uiPriority w:val="99"/>
    <w:unhideWhenUsed/>
    <w:rsid w:val="006C268F"/>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C268F"/>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34"/>
    <w:qFormat/>
    <w:rsid w:val="006C268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34"/>
    <w:qFormat/>
    <w:rsid w:val="006C268F"/>
    <w:rPr>
      <w:rFonts w:ascii="Times New Roman" w:eastAsia="Times New Roman" w:hAnsi="Times New Roman" w:cs="Times New Roman"/>
      <w:sz w:val="24"/>
      <w:szCs w:val="24"/>
      <w:lang/>
    </w:rPr>
  </w:style>
  <w:style w:type="paragraph" w:styleId="Tekstprzypisukocowego">
    <w:name w:val="endnote text"/>
    <w:basedOn w:val="Normalny"/>
    <w:link w:val="TekstprzypisukocowegoZnak"/>
    <w:rsid w:val="006C268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6C268F"/>
    <w:rPr>
      <w:rFonts w:ascii="Times New Roman" w:eastAsia="Times New Roman" w:hAnsi="Times New Roman" w:cs="Times New Roman"/>
      <w:sz w:val="20"/>
      <w:szCs w:val="20"/>
    </w:rPr>
  </w:style>
  <w:style w:type="numbering" w:customStyle="1" w:styleId="WWNum21">
    <w:name w:val="WWNum21"/>
    <w:basedOn w:val="Bezlisty"/>
    <w:rsid w:val="006C268F"/>
    <w:pPr>
      <w:numPr>
        <w:numId w:val="2"/>
      </w:numPr>
    </w:pPr>
  </w:style>
  <w:style w:type="paragraph" w:customStyle="1" w:styleId="body1">
    <w:name w:val="body 1"/>
    <w:basedOn w:val="Normalny"/>
    <w:rsid w:val="006C268F"/>
    <w:pPr>
      <w:widowControl w:val="0"/>
      <w:suppressAutoHyphens/>
      <w:spacing w:before="20" w:after="60" w:line="240" w:lineRule="auto"/>
      <w:jc w:val="both"/>
    </w:pPr>
    <w:rPr>
      <w:rFonts w:ascii="Times New Roman" w:eastAsia="Times New Roman" w:hAnsi="Times New Roman" w:cs="Times New Roman"/>
      <w:szCs w:val="20"/>
      <w:lang w:eastAsia="ar-SA"/>
    </w:rPr>
  </w:style>
  <w:style w:type="character" w:customStyle="1" w:styleId="hgkelc">
    <w:name w:val="hgkelc"/>
    <w:basedOn w:val="Domylnaczcionkaakapitu"/>
    <w:rsid w:val="006C268F"/>
  </w:style>
  <w:style w:type="paragraph" w:styleId="Tekstprzypisudolnego">
    <w:name w:val="footnote text"/>
    <w:basedOn w:val="Normalny"/>
    <w:link w:val="TekstprzypisudolnegoZnak"/>
    <w:uiPriority w:val="99"/>
    <w:semiHidden/>
    <w:unhideWhenUsed/>
    <w:rsid w:val="006C268F"/>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C268F"/>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6C268F"/>
    <w:rPr>
      <w:vertAlign w:val="superscript"/>
    </w:rPr>
  </w:style>
  <w:style w:type="paragraph" w:customStyle="1" w:styleId="Akapitzlist1">
    <w:name w:val="Akapit z listą1"/>
    <w:basedOn w:val="Normalny"/>
    <w:qFormat/>
    <w:rsid w:val="006C268F"/>
    <w:pPr>
      <w:spacing w:after="0" w:line="240" w:lineRule="auto"/>
      <w:ind w:left="720"/>
      <w:contextualSpacing/>
    </w:pPr>
    <w:rPr>
      <w:rFonts w:ascii="Times New Roman" w:eastAsia="Times New Roman" w:hAnsi="Times New Roman" w:cs="Times New Roman"/>
      <w:sz w:val="24"/>
      <w:szCs w:val="24"/>
    </w:rPr>
  </w:style>
  <w:style w:type="character" w:customStyle="1" w:styleId="ilfuvd">
    <w:name w:val="ilfuvd"/>
    <w:basedOn w:val="Domylnaczcionkaakapitu"/>
    <w:rsid w:val="006C268F"/>
  </w:style>
  <w:style w:type="paragraph" w:customStyle="1" w:styleId="Zwykytekst1">
    <w:name w:val="Zwykły tekst1"/>
    <w:basedOn w:val="Normalny"/>
    <w:rsid w:val="006C268F"/>
    <w:pPr>
      <w:suppressAutoHyphens/>
      <w:spacing w:after="0" w:line="240" w:lineRule="auto"/>
    </w:pPr>
    <w:rPr>
      <w:rFonts w:ascii="Courier New" w:eastAsia="Times New Roman" w:hAnsi="Courier New" w:cs="Times New Roman"/>
      <w:sz w:val="20"/>
      <w:szCs w:val="20"/>
      <w:lang w:eastAsia="ar-SA"/>
    </w:rPr>
  </w:style>
  <w:style w:type="paragraph" w:styleId="Tytu">
    <w:name w:val="Title"/>
    <w:basedOn w:val="Normalny"/>
    <w:link w:val="TytuZnak"/>
    <w:qFormat/>
    <w:rsid w:val="006C2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360" w:lineRule="auto"/>
      <w:jc w:val="center"/>
    </w:pPr>
    <w:rPr>
      <w:rFonts w:ascii="Century Gothic" w:eastAsia="Times New Roman" w:hAnsi="Century Gothic" w:cs="Times New Roman"/>
      <w:b/>
      <w:sz w:val="24"/>
      <w:szCs w:val="20"/>
    </w:rPr>
  </w:style>
  <w:style w:type="character" w:customStyle="1" w:styleId="TytuZnak">
    <w:name w:val="Tytuł Znak"/>
    <w:basedOn w:val="Domylnaczcionkaakapitu"/>
    <w:link w:val="Tytu"/>
    <w:rsid w:val="006C268F"/>
    <w:rPr>
      <w:rFonts w:ascii="Century Gothic" w:eastAsia="Times New Roman" w:hAnsi="Century Gothic" w:cs="Times New Roman"/>
      <w:b/>
      <w:sz w:val="24"/>
      <w:szCs w:val="20"/>
    </w:rPr>
  </w:style>
  <w:style w:type="paragraph" w:styleId="Tekstpodstawowywcity2">
    <w:name w:val="Body Text Indent 2"/>
    <w:basedOn w:val="Normalny"/>
    <w:link w:val="Tekstpodstawowywcity2Znak"/>
    <w:uiPriority w:val="99"/>
    <w:semiHidden/>
    <w:unhideWhenUsed/>
    <w:rsid w:val="006C268F"/>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semiHidden/>
    <w:rsid w:val="006C268F"/>
    <w:rPr>
      <w:rFonts w:ascii="Calibri" w:eastAsia="Calibri" w:hAnsi="Calibri" w:cs="Times New Roman"/>
      <w:lang w:eastAsia="en-US"/>
    </w:rPr>
  </w:style>
  <w:style w:type="paragraph" w:styleId="Bezodstpw">
    <w:name w:val="No Spacing"/>
    <w:link w:val="BezodstpwZnak"/>
    <w:uiPriority w:val="1"/>
    <w:qFormat/>
    <w:rsid w:val="006C268F"/>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6C268F"/>
    <w:rPr>
      <w:rFonts w:ascii="Times New Roman" w:eastAsia="Times New Roman" w:hAnsi="Times New Roman" w:cs="Times New Roman"/>
      <w:sz w:val="24"/>
      <w:szCs w:val="24"/>
    </w:rPr>
  </w:style>
  <w:style w:type="paragraph" w:customStyle="1" w:styleId="Podstawowy2">
    <w:name w:val="Podstawowy2"/>
    <w:basedOn w:val="Normalny"/>
    <w:next w:val="Normalny"/>
    <w:rsid w:val="006C268F"/>
    <w:pPr>
      <w:widowControl w:val="0"/>
      <w:suppressAutoHyphens/>
      <w:spacing w:after="0" w:line="360" w:lineRule="auto"/>
      <w:jc w:val="both"/>
    </w:pPr>
    <w:rPr>
      <w:rFonts w:ascii="Times New Roman" w:eastAsia="Times New Roman" w:hAnsi="Times New Roman" w:cs="Times New Roman"/>
      <w:sz w:val="24"/>
      <w:szCs w:val="20"/>
    </w:rPr>
  </w:style>
  <w:style w:type="character" w:customStyle="1" w:styleId="markedcontent">
    <w:name w:val="markedcontent"/>
    <w:basedOn w:val="Domylnaczcionkaakapitu"/>
    <w:rsid w:val="006C268F"/>
  </w:style>
  <w:style w:type="character" w:styleId="UyteHipercze">
    <w:name w:val="FollowedHyperlink"/>
    <w:basedOn w:val="Domylnaczcionkaakapitu"/>
    <w:uiPriority w:val="99"/>
    <w:semiHidden/>
    <w:unhideWhenUsed/>
    <w:rsid w:val="006C268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11637</Words>
  <Characters>69828</Characters>
  <Application>Microsoft Office Word</Application>
  <DocSecurity>0</DocSecurity>
  <Lines>581</Lines>
  <Paragraphs>162</Paragraphs>
  <ScaleCrop>false</ScaleCrop>
  <Company/>
  <LinksUpToDate>false</LinksUpToDate>
  <CharactersWithSpaces>81303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2021-09-15T18:28:00Z</dcterms:created>
  <dcterms:modified xsi:type="dcterms:W3CDTF">2021-09-15T18:28:00Z</dcterms:modified>
</cp:coreProperties>
</file>