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До уваги батьків, дітей!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Інформація щодо організації освітнього процесу для українських дітей, які внаслідок збройного нападу Російської Федерації евакуйовані з місця постійного проживання та перебувають на території Республіки Польща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1134" w:leader="none"/>
        </w:tabs>
        <w:spacing w:lineRule="auto" w:line="240" w:before="0" w:after="0"/>
        <w:ind w:left="0" w:firstLine="709"/>
        <w:jc w:val="both"/>
        <w:textAlignment w:val="baseline"/>
        <w:rPr/>
      </w:pPr>
      <w:hyperlink r:id="rId2">
        <w:r>
          <w:rPr>
            <w:rStyle w:val="Style14"/>
            <w:rFonts w:eastAsia="Times New Roman" w:cs="Times New Roman" w:ascii="Times New Roman" w:hAnsi="Times New Roman"/>
            <w:b/>
            <w:i/>
            <w:sz w:val="28"/>
            <w:szCs w:val="28"/>
            <w:lang w:val="uk-UA" w:eastAsia="ru-RU"/>
          </w:rPr>
          <w:t>Всеукраїнський онлайн розклад</w:t>
        </w:r>
      </w:hyperlink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створено для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зручності організації процесу, реалізується на базі інтерактивного Google-календаря, до якого в режимі реального часу матимуть доступ усі охочі. Розклад розроблено для учнів 1-11 класів. 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Інтерактивний розклад містить посилання на матеріали з різних ресурсів для предметів згідно з календарно-тематичним плануванням: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телеуроки, підручники тощо.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Посилання: </w:t>
      </w:r>
      <w:hyperlink r:id="rId3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val="uk-UA" w:eastAsia="ru-RU"/>
          </w:rPr>
          <w:t>https://mon.gov.ua/ua/vseukrayinskij-rozklad</w:t>
        </w:r>
      </w:hyperlink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333333"/>
          <w:sz w:val="28"/>
          <w:szCs w:val="28"/>
          <w:lang w:val="uk-UA" w:eastAsia="ru-RU"/>
        </w:rPr>
        <w:t>Всеукраїнська школа онлайн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val="uk-UA" w:eastAsia="ru-RU"/>
        </w:rPr>
        <w:t xml:space="preserve"> –  це платформа для дистанційного та змішаного навчання учнів 5-11 класів та методичної підтримки вчителів.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 Платформа містить відеоуроки, тести та матеріали для самостійної роботи з 18 основних предметів.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val="uk-UA" w:eastAsia="ru-RU"/>
        </w:rPr>
        <w:t xml:space="preserve">Інформація щодо реєстрації та користування платформою  за 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val="uk-UA" w:eastAsia="ru-RU"/>
        </w:rPr>
        <w:t xml:space="preserve">          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val="uk-UA" w:eastAsia="ru-RU"/>
        </w:rPr>
        <w:t>посиланням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: </w:t>
      </w:r>
      <w:hyperlink r:id="rId4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https</w:t>
        </w:r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val="uk-UA" w:eastAsia="ru-RU"/>
          </w:rPr>
          <w:t>://</w:t>
        </w:r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lms</w:t>
        </w:r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val="uk-UA" w:eastAsia="ru-RU"/>
          </w:rPr>
          <w:t>.</w:t>
        </w:r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e</w:t>
        </w:r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val="uk-UA" w:eastAsia="ru-RU"/>
          </w:rPr>
          <w:t>-</w:t>
        </w:r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school</w:t>
        </w:r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val="uk-UA" w:eastAsia="ru-RU"/>
          </w:rPr>
          <w:t>.</w:t>
        </w:r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net</w:t>
        </w:r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val="uk-UA" w:eastAsia="ru-RU"/>
          </w:rPr>
          <w:t>.</w:t>
        </w:r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ua</w:t>
        </w:r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val="uk-UA" w:eastAsia="ru-RU"/>
          </w:rPr>
          <w:t>/</w:t>
        </w:r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guide</w:t>
        </w:r>
      </w:hyperlink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color w:val="333333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i/>
          <w:color w:val="333333"/>
          <w:sz w:val="28"/>
          <w:szCs w:val="28"/>
          <w:lang w:val="uk-UA" w:eastAsia="ru-RU"/>
        </w:rPr>
        <w:t>Також можна скористатися</w:t>
      </w:r>
      <w:r>
        <w:rPr>
          <w:rFonts w:eastAsia="Times New Roman" w:cs="Times New Roman" w:ascii="Times New Roman" w:hAnsi="Times New Roman"/>
          <w:b/>
          <w:i/>
          <w:color w:val="333333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333333"/>
          <w:sz w:val="28"/>
          <w:szCs w:val="28"/>
          <w:lang w:val="uk-UA" w:eastAsia="ru-RU"/>
        </w:rPr>
        <w:t xml:space="preserve">онлайн-ресурсами наступних </w:t>
      </w:r>
      <w:r>
        <w:rPr>
          <w:rFonts w:eastAsia="Times New Roman" w:cs="Times New Roman" w:ascii="Times New Roman" w:hAnsi="Times New Roman"/>
          <w:b/>
          <w:i/>
          <w:color w:val="333333"/>
          <w:sz w:val="28"/>
          <w:szCs w:val="28"/>
          <w:lang w:eastAsia="ru-RU"/>
        </w:rPr>
        <w:t>шк</w:t>
      </w:r>
      <w:r>
        <w:rPr>
          <w:rFonts w:eastAsia="Times New Roman" w:cs="Times New Roman" w:ascii="Times New Roman" w:hAnsi="Times New Roman"/>
          <w:b/>
          <w:i/>
          <w:color w:val="333333"/>
          <w:sz w:val="28"/>
          <w:szCs w:val="28"/>
          <w:lang w:val="uk-UA" w:eastAsia="ru-RU"/>
        </w:rPr>
        <w:t>іл і</w:t>
      </w:r>
      <w:r>
        <w:rPr>
          <w:rFonts w:eastAsia="Times New Roman" w:cs="Times New Roman" w:ascii="Times New Roman" w:hAnsi="Times New Roman"/>
          <w:b/>
          <w:i/>
          <w:color w:val="333333"/>
          <w:sz w:val="28"/>
          <w:szCs w:val="28"/>
          <w:lang w:eastAsia="ru-RU"/>
        </w:rPr>
        <w:t xml:space="preserve"> організац</w:t>
      </w:r>
      <w:r>
        <w:rPr>
          <w:rFonts w:eastAsia="Times New Roman" w:cs="Times New Roman" w:ascii="Times New Roman" w:hAnsi="Times New Roman"/>
          <w:b/>
          <w:i/>
          <w:color w:val="333333"/>
          <w:sz w:val="28"/>
          <w:szCs w:val="28"/>
          <w:lang w:val="uk-UA" w:eastAsia="ru-RU"/>
        </w:rPr>
        <w:t>ій</w:t>
      </w:r>
      <w:r>
        <w:rPr>
          <w:rFonts w:eastAsia="Times New Roman" w:cs="Times New Roman" w:ascii="Times New Roman" w:hAnsi="Times New Roman"/>
          <w:b/>
          <w:i/>
          <w:color w:val="333333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/>
          <w:i/>
          <w:color w:val="333333"/>
          <w:sz w:val="28"/>
          <w:szCs w:val="28"/>
          <w:lang w:val="uk-UA" w:eastAsia="ru-RU"/>
        </w:rPr>
        <w:t xml:space="preserve">які надали безкоштовний доступ до навчання 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val="uk-UA" w:eastAsia="ru-RU"/>
        </w:rPr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ind w:left="709" w:hanging="283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Дистанційна школа «</w:t>
      </w:r>
      <w:hyperlink r:id="rId5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Атмосферна школа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»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надає безкоштовний доступ до пакету «Слухач» із готовими навчальними матеріалами, які можуть використовувати й учителі, посилання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val="uk-UA" w:eastAsia="ru-RU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6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https://www.atschool.com.ua</w:t>
        </w:r>
      </w:hyperlink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0" w:leader="none"/>
          <w:tab w:val="left" w:pos="567" w:leader="none"/>
          <w:tab w:val="left" w:pos="709" w:leader="none"/>
        </w:tabs>
        <w:spacing w:lineRule="auto" w:line="240" w:before="0" w:after="0"/>
        <w:ind w:left="709" w:hanging="283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val="uk-UA" w:eastAsia="ru-RU"/>
        </w:rPr>
        <w:t xml:space="preserve"> 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Дистанційна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школа «</w:t>
      </w:r>
      <w:hyperlink r:id="rId7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Оптіма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»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відкрила безоплатний доступ до річних матеріалів для 1-11 класів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val="uk-UA" w:eastAsia="ru-RU"/>
        </w:rPr>
        <w:t xml:space="preserve">посилання: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8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u w:val="none"/>
            <w:lang w:eastAsia="ru-RU"/>
          </w:rPr>
          <w:t>https://optima.school/free-education</w:t>
        </w:r>
      </w:hyperlink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Д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истанційна школа «</w:t>
      </w:r>
      <w:hyperlink r:id="rId9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DAR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»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відкрила навчальну платформу для всіх учнів 7-11 класів,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посилання: </w:t>
      </w:r>
      <w:hyperlink r:id="rId10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u w:val="none"/>
            <w:lang w:eastAsia="ru-RU"/>
          </w:rPr>
          <w:t>https://www.dar.school</w:t>
        </w:r>
      </w:hyperlink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00" w:before="0" w:after="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Академія сучасної освіти «</w:t>
      </w:r>
      <w:hyperlink r:id="rId11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А+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»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сотворила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hyperlink r:id="rId12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онлайн-проєкт</w:t>
        </w:r>
      </w:hyperlink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 для всіх дітей України, які можуть доєднатися до занять у Zооm.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посилання: </w:t>
      </w:r>
      <w:hyperlink r:id="rId13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u w:val="none"/>
            <w:lang w:eastAsia="ru-RU"/>
          </w:rPr>
          <w:t>https://aplus.ua</w:t>
        </w:r>
      </w:hyperlink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00" w:before="0" w:after="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Команда «Jamm School» організувала </w:t>
      </w:r>
      <w:hyperlink r:id="rId14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дистанційну школу</w:t>
        </w:r>
      </w:hyperlink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 для учнів 5-11 класів,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val="uk-UA" w:eastAsia="ru-RU"/>
        </w:rPr>
        <w:t xml:space="preserve"> п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осилання: </w:t>
      </w:r>
      <w:hyperlink r:id="rId15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u w:val="none"/>
            <w:lang w:eastAsia="ru-RU"/>
          </w:rPr>
          <w:t>https://jammschool.com.ua</w:t>
        </w:r>
      </w:hyperlink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00" w:before="0" w:after="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Центр дистанційної освіти «Джерело» надасть вільний доступ до повного пакету «Слухач» (1-11 класи) для самонавчання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val="uk-UA" w:eastAsia="ru-RU"/>
        </w:rPr>
        <w:t>,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посилання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hyperlink r:id="rId16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u w:val="none"/>
            <w:lang w:eastAsia="ru-RU"/>
          </w:rPr>
          <w:t>https://cdo.org.ua/reg</w:t>
        </w:r>
      </w:hyperlink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00" w:before="0" w:after="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Проєкт «School Navigator» надасть доступ д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 </w:t>
      </w:r>
      <w:hyperlink r:id="rId17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записів уроків</w:t>
        </w:r>
      </w:hyperlink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, а також уроків у режимі реального часу українською, англійською та російською мовами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val="uk-UA" w:eastAsia="ru-RU"/>
        </w:rPr>
        <w:t xml:space="preserve">, посилання: </w:t>
      </w:r>
      <w:hyperlink r:id="rId18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u w:val="none"/>
            <w:lang w:eastAsia="ru-RU"/>
          </w:rPr>
          <w:t>https://www.eduforsafety.com.ua</w:t>
        </w:r>
      </w:hyperlink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>Електронні версії підручників: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u w:val="single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val="uk-UA" w:eastAsia="ru-RU"/>
        </w:rPr>
        <w:t xml:space="preserve">1 клас  </w:t>
      </w:r>
      <w:hyperlink r:id="rId19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u w:val="none"/>
            <w:lang w:val="uk-UA" w:eastAsia="ru-RU"/>
          </w:rPr>
          <w:t>https://lib.imzo.gov.ua/yelektronn-vers-pdruchnikv/1-klas/</w:t>
        </w:r>
      </w:hyperlink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FF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val="uk-UA" w:eastAsia="ru-RU"/>
        </w:rPr>
        <w:t>2 клас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  <w:hyperlink r:id="rId20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u w:val="none"/>
            <w:lang w:val="uk-UA" w:eastAsia="ru-RU"/>
          </w:rPr>
          <w:t>https://lib.imzo.gov.ua/yelektronn-vers-pdruchnikv/2-klas/</w:t>
        </w:r>
      </w:hyperlink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FF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val="uk-UA" w:eastAsia="ru-RU"/>
        </w:rPr>
        <w:t>3клас</w:t>
      </w: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 xml:space="preserve">   </w:t>
      </w:r>
      <w:hyperlink r:id="rId21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u w:val="none"/>
            <w:lang w:val="uk-UA" w:eastAsia="ru-RU"/>
          </w:rPr>
          <w:t>https://lib.imzo.gov.ua/yelektronn-vers-pdruchnikv/3-kla</w:t>
        </w:r>
        <w:r>
          <w:rPr>
            <w:rStyle w:val="Style14"/>
            <w:rFonts w:eastAsia="Times New Roman" w:cs="Times New Roman" w:ascii="Times New Roman" w:hAnsi="Times New Roman"/>
            <w:b/>
            <w:sz w:val="28"/>
            <w:szCs w:val="28"/>
            <w:u w:val="none"/>
            <w:lang w:val="uk-UA" w:eastAsia="ru-RU"/>
          </w:rPr>
          <w:t>s/</w:t>
        </w:r>
      </w:hyperlink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val="uk-UA" w:eastAsia="ru-RU"/>
        </w:rPr>
        <w:t xml:space="preserve">4 клас  </w:t>
      </w:r>
      <w:hyperlink r:id="rId22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u w:val="none"/>
            <w:lang w:val="uk-UA" w:eastAsia="ru-RU"/>
          </w:rPr>
          <w:t>https://lib.imzo.gov.ua/yelektronn-vers-pdruchnikv/4-klas/</w:t>
        </w:r>
      </w:hyperlink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val="uk-UA" w:eastAsia="ru-RU"/>
        </w:rPr>
        <w:t>5клас</w:t>
      </w:r>
      <w:r>
        <w:rPr/>
        <w:t xml:space="preserve"> </w:t>
      </w:r>
      <w:r>
        <w:rPr>
          <w:lang w:val="uk-UA"/>
        </w:rPr>
        <w:t xml:space="preserve">  </w:t>
      </w:r>
      <w:hyperlink r:id="rId23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u w:val="none"/>
            <w:lang w:val="uk-UA" w:eastAsia="ru-RU"/>
          </w:rPr>
          <w:t>https://lib.imzo.gov.ua/yelektronn-vers-pdruchnikv/5-klas/</w:t>
        </w:r>
      </w:hyperlink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val="uk-UA" w:eastAsia="ru-RU"/>
        </w:rPr>
        <w:t xml:space="preserve">6 клас </w:t>
      </w:r>
      <w:hyperlink r:id="rId24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u w:val="none"/>
            <w:lang w:val="uk-UA" w:eastAsia="ru-RU"/>
          </w:rPr>
          <w:t>https://lib.imzo.gov.ua/yelektronn-vers-pdruchnikv/6-klas/</w:t>
        </w:r>
      </w:hyperlink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val="uk-UA" w:eastAsia="ru-RU"/>
        </w:rPr>
        <w:t>7клас</w:t>
      </w:r>
      <w:r>
        <w:rPr/>
        <w:t xml:space="preserve"> </w:t>
      </w:r>
      <w:hyperlink r:id="rId25">
        <w:r>
          <w:rPr>
            <w:rStyle w:val="Style14"/>
            <w:rFonts w:cs="Times New Roman" w:ascii="Times New Roman" w:hAnsi="Times New Roman"/>
            <w:sz w:val="28"/>
            <w:szCs w:val="28"/>
            <w:u w:val="none"/>
          </w:rPr>
          <w:t>https://lib.imzo.gov.ua/yelektronn-vers-pdruchnikv/konkursniy-vdbr-pdruchnikv-dlya-7-klasu/</w:t>
        </w:r>
      </w:hyperlink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val="uk-UA" w:eastAsia="ru-RU"/>
        </w:rPr>
        <w:t>8 клас</w:t>
      </w:r>
      <w:r>
        <w:rPr/>
        <w:t xml:space="preserve"> </w:t>
      </w:r>
      <w:hyperlink r:id="rId26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u w:val="none"/>
            <w:lang w:val="uk-UA" w:eastAsia="ru-RU"/>
          </w:rPr>
          <w:t>https://lib.imzo.gov.ua/yelektronn-vers-pdruchnikv/8-klas/</w:t>
        </w:r>
      </w:hyperlink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val="uk-UA" w:eastAsia="ru-RU"/>
        </w:rPr>
        <w:t xml:space="preserve">9 клас </w:t>
      </w:r>
      <w:hyperlink r:id="rId27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u w:val="none"/>
            <w:lang w:val="uk-UA" w:eastAsia="ru-RU"/>
          </w:rPr>
          <w:t>https://lib.imzo.gov.ua/yelektronn-vers-pdruchnikv/9-klas/</w:t>
        </w:r>
      </w:hyperlink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val="uk-UA" w:eastAsia="ru-RU"/>
        </w:rPr>
        <w:t xml:space="preserve">          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lang w:val="uk-UA" w:eastAsia="ru-RU"/>
        </w:rPr>
        <w:t>10 клас</w:t>
      </w:r>
      <w:r>
        <w:rPr/>
        <w:t xml:space="preserve"> </w:t>
      </w:r>
      <w:hyperlink r:id="rId28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u w:val="none"/>
            <w:lang w:val="uk-UA" w:eastAsia="ru-RU"/>
          </w:rPr>
          <w:t>https://lib.imzo.gov.ua/yelektronn-vers-pdruchnikv/10-klas/</w:t>
        </w:r>
      </w:hyperlink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val="uk-UA" w:eastAsia="ru-RU"/>
        </w:rPr>
        <w:t>11 клас</w:t>
      </w:r>
      <w:r>
        <w:rPr/>
        <w:t xml:space="preserve"> </w:t>
      </w:r>
      <w:hyperlink r:id="rId29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u w:val="none"/>
            <w:lang w:val="uk-UA" w:eastAsia="ru-RU"/>
          </w:rPr>
          <w:t>https://lib.imzo.gov.ua/yelektronn-vers-pdruchnikv/11-klas/</w:t>
        </w:r>
      </w:hyperlink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val="uk-UA" w:eastAsia="ru-RU"/>
        </w:rPr>
        <w:t>Дошкільна освіта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Дитячий онлайн-садок НУМО з відеозаняттями для дітей віком від 3 до 6 років. Ініціатива допоможе батькам зайняти дитину пізнавальними та розвивальними активностями і, наскільки це можливо, відволікти від війни. Перший випуск доступний до перегляду на YouTube-каналах МОН та ЮНІСЕФ і на платформі MEGOGO.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Посилання: https://numo.mon.gov.ua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val="uk-UA"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val="uk-UA" w:eastAsia="ru-RU"/>
        </w:rPr>
        <w:t>Позашкільна освіта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val="uk-UA" w:eastAsia="ru-RU"/>
        </w:rPr>
        <w:t>Розклад занять та інформацію про доступ до відповідних ресурсів щодо здобуття позашкільної освіти (відеоматеріалів, онлайн-занять, презентацій тощо) розміщено на сайтах відповідних державних центрів.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300" w:before="0" w:after="0"/>
        <w:jc w:val="both"/>
        <w:rPr/>
      </w:pPr>
      <w:hyperlink r:id="rId30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val="uk-UA" w:eastAsia="ru-RU"/>
          </w:rPr>
          <w:t>Національний центр «Мала академія наук України»</w:t>
        </w:r>
      </w:hyperlink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 </w:t>
      </w:r>
      <w:hyperlink r:id="rId31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val="en-US" w:eastAsia="ru-RU"/>
          </w:rPr>
          <w:t>www</w:t>
        </w:r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.</w:t>
        </w:r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val="uk-UA" w:eastAsia="ru-RU"/>
          </w:rPr>
          <w:t>facebook.com/JAS.Ukraine</w:t>
        </w:r>
      </w:hyperlink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300" w:before="0" w:after="0"/>
        <w:jc w:val="both"/>
        <w:rPr/>
      </w:pPr>
      <w:hyperlink r:id="rId32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Національний еколого-натуралістичний центр</w:t>
        </w:r>
      </w:hyperlink>
      <w:r>
        <w:rPr/>
        <w:t xml:space="preserve">  </w:t>
      </w:r>
      <w:hyperlink r:id="rId33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https://nenc.gov.ua/</w:t>
        </w:r>
      </w:hyperlink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300" w:before="0" w:after="0"/>
        <w:jc w:val="both"/>
        <w:rPr/>
      </w:pPr>
      <w:hyperlink r:id="rId34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Український державний центр національно-патріотичного виховання, краєзнавства та туризму учнівської молоді</w:t>
        </w:r>
      </w:hyperlink>
      <w:r>
        <w:rPr/>
        <w:t xml:space="preserve"> </w:t>
      </w:r>
      <w:r>
        <w:rPr>
          <w:lang w:val="uk-UA"/>
        </w:rPr>
        <w:t xml:space="preserve"> </w:t>
      </w:r>
      <w:hyperlink r:id="rId35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https://patriotua.org/znannia-dlia-peremohy/</w:t>
        </w:r>
      </w:hyperlink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300" w:before="0" w:after="0"/>
        <w:jc w:val="both"/>
        <w:rPr/>
      </w:pPr>
      <w:hyperlink r:id="rId36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Український державний центр позашкільної освіти</w:t>
        </w:r>
      </w:hyperlink>
      <w:r>
        <w:rPr/>
        <w:t xml:space="preserve"> </w:t>
      </w:r>
      <w:hyperlink r:id="rId37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https://udcpo.com.ua/novyny/</w:t>
        </w:r>
      </w:hyperlink>
    </w:p>
    <w:p>
      <w:pPr>
        <w:pStyle w:val="Normal"/>
        <w:shd w:val="clear" w:color="auto" w:fill="FFFFFF"/>
        <w:spacing w:lineRule="atLeast" w:line="300" w:before="0" w:after="0"/>
        <w:ind w:left="72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068" w:hanging="360"/>
      </w:pPr>
      <w:rPr>
        <w:rFonts w:ascii="Calibri" w:hAnsi="Calibri" w:cs="Calibri" w:hint="default"/>
        <w:sz w:val="28"/>
        <w:i/>
        <w:b/>
        <w:rFonts w:cs="Calibri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81085c"/>
    <w:rPr>
      <w:color w:val="0563C1" w:themeColor="hyperlink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4"/>
      <w:szCs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ascii="Times New Roman" w:hAnsi="Times New Roman" w:eastAsia="Calibri" w:cs="Calibri"/>
      <w:b/>
      <w:i/>
      <w:sz w:val="28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ascii="Times New Roman" w:hAnsi="Times New Roman"/>
      <w:sz w:val="28"/>
      <w:szCs w:val="28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ascii="Times New Roman" w:hAnsi="Times New Roman"/>
      <w:sz w:val="28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61c3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on.gov.ua/ua/vseukrayinskij-rozklad" TargetMode="External"/><Relationship Id="rId3" Type="http://schemas.openxmlformats.org/officeDocument/2006/relationships/hyperlink" Target="https://mon.gov.ua/ua/vseukrayinskij-rozklad" TargetMode="External"/><Relationship Id="rId4" Type="http://schemas.openxmlformats.org/officeDocument/2006/relationships/hyperlink" Target="https://lms.e-school.net.ua/guide" TargetMode="External"/><Relationship Id="rId5" Type="http://schemas.openxmlformats.org/officeDocument/2006/relationships/hyperlink" Target="https://www.atschool.com.ua/" TargetMode="External"/><Relationship Id="rId6" Type="http://schemas.openxmlformats.org/officeDocument/2006/relationships/hyperlink" Target="https://www.atschool.com.ua/" TargetMode="External"/><Relationship Id="rId7" Type="http://schemas.openxmlformats.org/officeDocument/2006/relationships/hyperlink" Target="https://optima.school/free-education" TargetMode="External"/><Relationship Id="rId8" Type="http://schemas.openxmlformats.org/officeDocument/2006/relationships/hyperlink" Target="https://optima.school/free-education" TargetMode="External"/><Relationship Id="rId9" Type="http://schemas.openxmlformats.org/officeDocument/2006/relationships/hyperlink" Target="https://www.dar.school/" TargetMode="External"/><Relationship Id="rId10" Type="http://schemas.openxmlformats.org/officeDocument/2006/relationships/hyperlink" Target="https://www.dar.school/" TargetMode="External"/><Relationship Id="rId11" Type="http://schemas.openxmlformats.org/officeDocument/2006/relationships/hyperlink" Target="https://aplus.ua/" TargetMode="External"/><Relationship Id="rId12" Type="http://schemas.openxmlformats.org/officeDocument/2006/relationships/hyperlink" Target="https://bit.ly/3HEtR9W" TargetMode="External"/><Relationship Id="rId13" Type="http://schemas.openxmlformats.org/officeDocument/2006/relationships/hyperlink" Target="https://aplus.ua/" TargetMode="External"/><Relationship Id="rId14" Type="http://schemas.openxmlformats.org/officeDocument/2006/relationships/hyperlink" Target="https://bit.ly/3KbQ3tH" TargetMode="External"/><Relationship Id="rId15" Type="http://schemas.openxmlformats.org/officeDocument/2006/relationships/hyperlink" Target="https://jammschool.com.ua/" TargetMode="External"/><Relationship Id="rId16" Type="http://schemas.openxmlformats.org/officeDocument/2006/relationships/hyperlink" Target="https://cdo.org.ua/reg" TargetMode="External"/><Relationship Id="rId17" Type="http://schemas.openxmlformats.org/officeDocument/2006/relationships/hyperlink" Target="https://www.eduforsafety.com.ua/" TargetMode="External"/><Relationship Id="rId18" Type="http://schemas.openxmlformats.org/officeDocument/2006/relationships/hyperlink" Target="https://www.eduforsafety.com.ua/" TargetMode="External"/><Relationship Id="rId19" Type="http://schemas.openxmlformats.org/officeDocument/2006/relationships/hyperlink" Target="https://lib.imzo.gov.ua/yelektronn-vers-pdruchnikv/1-klas/" TargetMode="External"/><Relationship Id="rId20" Type="http://schemas.openxmlformats.org/officeDocument/2006/relationships/hyperlink" Target="https://lib.imzo.gov.ua/yelektronn-vers-pdruchnikv/2-klas/" TargetMode="External"/><Relationship Id="rId21" Type="http://schemas.openxmlformats.org/officeDocument/2006/relationships/hyperlink" Target="https://lib.imzo.gov.ua/yelektronn-vers-pdruchnikv/3-klas/" TargetMode="External"/><Relationship Id="rId22" Type="http://schemas.openxmlformats.org/officeDocument/2006/relationships/hyperlink" Target="https://lib.imzo.gov.ua/yelektronn-vers-pdruchnikv/4-klas/" TargetMode="External"/><Relationship Id="rId23" Type="http://schemas.openxmlformats.org/officeDocument/2006/relationships/hyperlink" Target="https://lib.imzo.gov.ua/yelektronn-vers-pdruchnikv/5-klas/" TargetMode="External"/><Relationship Id="rId24" Type="http://schemas.openxmlformats.org/officeDocument/2006/relationships/hyperlink" Target="https://lib.imzo.gov.ua/yelektronn-vers-pdruchnikv/6-klas/" TargetMode="External"/><Relationship Id="rId25" Type="http://schemas.openxmlformats.org/officeDocument/2006/relationships/hyperlink" Target="https://lib.imzo.gov.ua/yelektronn-vers-pdruchnikv/konkursniy-vdbr-pdruchnikv-dlya-7-klasu/" TargetMode="External"/><Relationship Id="rId26" Type="http://schemas.openxmlformats.org/officeDocument/2006/relationships/hyperlink" Target="https://lib.imzo.gov.ua/yelektronn-vers-pdruchnikv/8-klas/" TargetMode="External"/><Relationship Id="rId27" Type="http://schemas.openxmlformats.org/officeDocument/2006/relationships/hyperlink" Target="https://lib.imzo.gov.ua/yelektronn-vers-pdruchnikv/9-klas/" TargetMode="External"/><Relationship Id="rId28" Type="http://schemas.openxmlformats.org/officeDocument/2006/relationships/hyperlink" Target="https://lib.imzo.gov.ua/yelektronn-vers-pdruchnikv/10-klas/" TargetMode="External"/><Relationship Id="rId29" Type="http://schemas.openxmlformats.org/officeDocument/2006/relationships/hyperlink" Target="https://lib.imzo.gov.ua/yelektronn-vers-pdruchnikv/11-klas/" TargetMode="External"/><Relationship Id="rId30" Type="http://schemas.openxmlformats.org/officeDocument/2006/relationships/hyperlink" Target="https://www.facebook.com/JAS.Ukraine" TargetMode="External"/><Relationship Id="rId31" Type="http://schemas.openxmlformats.org/officeDocument/2006/relationships/hyperlink" Target="http://www.facebook.com/JAS.Ukraine" TargetMode="External"/><Relationship Id="rId32" Type="http://schemas.openxmlformats.org/officeDocument/2006/relationships/hyperlink" Target="https://nenc.gov.ua/" TargetMode="External"/><Relationship Id="rId33" Type="http://schemas.openxmlformats.org/officeDocument/2006/relationships/hyperlink" Target="https://nenc.gov.ua/" TargetMode="External"/><Relationship Id="rId34" Type="http://schemas.openxmlformats.org/officeDocument/2006/relationships/hyperlink" Target="https://patriotua.org/znannia-dlia-peremohy/" TargetMode="External"/><Relationship Id="rId35" Type="http://schemas.openxmlformats.org/officeDocument/2006/relationships/hyperlink" Target="https://patriotua.org/znannia-dlia-peremohy/" TargetMode="External"/><Relationship Id="rId36" Type="http://schemas.openxmlformats.org/officeDocument/2006/relationships/hyperlink" Target="https://udcpo.com.ua/novyny/" TargetMode="External"/><Relationship Id="rId37" Type="http://schemas.openxmlformats.org/officeDocument/2006/relationships/hyperlink" Target="https://udcpo.com.ua/novyny/" TargetMode="External"/><Relationship Id="rId38" Type="http://schemas.openxmlformats.org/officeDocument/2006/relationships/numbering" Target="numbering.xml"/><Relationship Id="rId39" Type="http://schemas.openxmlformats.org/officeDocument/2006/relationships/fontTable" Target="fontTable.xml"/><Relationship Id="rId40" Type="http://schemas.openxmlformats.org/officeDocument/2006/relationships/settings" Target="settings.xml"/><Relationship Id="rId4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Application>LibreOffice/5.4.0.3$Windows_X86_64 LibreOffice_project/7556cbc6811c9d992f4064ab9287069087d7f62c</Application>
  <Pages>3</Pages>
  <Words>394</Words>
  <Characters>3543</Characters>
  <CharactersWithSpaces>3938</CharactersWithSpaces>
  <Paragraphs>37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2022-03-09T08:05:00Z</dcterms:created>
  <dc:creator>Parkhomenko</dc:creator>
  <dc:description/>
  <dc:language>en-US</dc:language>
  <cp:lastModifiedBy/>
  <dcterms:modified xsi:type="dcterms:W3CDTF">2022-03-16T15:12:14Z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