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54B18" w14:textId="77777777" w:rsidR="0078078D" w:rsidRPr="005952C4" w:rsidRDefault="0078078D" w:rsidP="0078078D">
      <w:pPr>
        <w:tabs>
          <w:tab w:val="left" w:pos="284"/>
        </w:tabs>
        <w:spacing w:after="60" w:line="240" w:lineRule="auto"/>
        <w:jc w:val="right"/>
        <w:rPr>
          <w:rFonts w:ascii="Cambria" w:hAnsi="Cambria" w:cs="Calibri"/>
          <w:i/>
          <w:sz w:val="24"/>
          <w:szCs w:val="24"/>
        </w:rPr>
      </w:pPr>
      <w:r w:rsidRPr="005952C4">
        <w:rPr>
          <w:rFonts w:ascii="Cambria" w:hAnsi="Cambria" w:cs="Calibri"/>
          <w:i/>
          <w:sz w:val="24"/>
          <w:szCs w:val="24"/>
        </w:rPr>
        <w:t>Załącznik nr 1 do SWZ – Opis przedmiotu zamówienia</w:t>
      </w:r>
    </w:p>
    <w:p w14:paraId="26DEA7AB" w14:textId="77777777" w:rsidR="0078078D" w:rsidRPr="005952C4" w:rsidRDefault="0078078D" w:rsidP="0078078D">
      <w:pPr>
        <w:tabs>
          <w:tab w:val="left" w:pos="284"/>
        </w:tabs>
        <w:spacing w:after="60" w:line="240" w:lineRule="auto"/>
        <w:rPr>
          <w:rFonts w:ascii="Cambria" w:hAnsi="Cambria" w:cs="Calibri"/>
          <w:sz w:val="24"/>
          <w:szCs w:val="24"/>
        </w:rPr>
      </w:pPr>
    </w:p>
    <w:p w14:paraId="46D31DB1" w14:textId="77777777" w:rsidR="0078078D" w:rsidRPr="005952C4" w:rsidRDefault="0078078D" w:rsidP="0078078D">
      <w:pPr>
        <w:tabs>
          <w:tab w:val="left" w:pos="284"/>
        </w:tabs>
        <w:spacing w:after="60" w:line="240" w:lineRule="auto"/>
        <w:jc w:val="center"/>
        <w:rPr>
          <w:rFonts w:ascii="Cambria" w:hAnsi="Cambria" w:cs="Calibri"/>
          <w:sz w:val="24"/>
          <w:szCs w:val="24"/>
        </w:rPr>
      </w:pPr>
      <w:r w:rsidRPr="005952C4">
        <w:rPr>
          <w:rFonts w:ascii="Cambria" w:hAnsi="Cambria" w:cs="Calibri"/>
          <w:sz w:val="24"/>
          <w:szCs w:val="24"/>
        </w:rPr>
        <w:t>Opis przedmiotu zamówienia</w:t>
      </w:r>
    </w:p>
    <w:p w14:paraId="2C26EF96" w14:textId="77777777" w:rsidR="0078078D" w:rsidRPr="005952C4" w:rsidRDefault="0078078D" w:rsidP="0078078D">
      <w:pPr>
        <w:tabs>
          <w:tab w:val="left" w:pos="284"/>
        </w:tabs>
        <w:spacing w:after="60" w:line="240" w:lineRule="auto"/>
        <w:jc w:val="center"/>
        <w:rPr>
          <w:rFonts w:ascii="Cambria" w:hAnsi="Cambria" w:cs="Calibri"/>
          <w:sz w:val="24"/>
          <w:szCs w:val="24"/>
        </w:rPr>
      </w:pPr>
    </w:p>
    <w:p w14:paraId="6CC210A0" w14:textId="77777777" w:rsidR="0078078D" w:rsidRPr="005952C4" w:rsidRDefault="0078078D" w:rsidP="0078078D">
      <w:pPr>
        <w:tabs>
          <w:tab w:val="left" w:pos="284"/>
          <w:tab w:val="left" w:pos="426"/>
        </w:tabs>
        <w:spacing w:after="60" w:line="240" w:lineRule="auto"/>
        <w:jc w:val="both"/>
        <w:rPr>
          <w:rFonts w:ascii="Cambria" w:hAnsi="Cambria" w:cs="Arial"/>
          <w:sz w:val="24"/>
          <w:szCs w:val="24"/>
        </w:rPr>
      </w:pPr>
      <w:r w:rsidRPr="005952C4">
        <w:rPr>
          <w:rFonts w:ascii="Cambria" w:hAnsi="Cambria"/>
          <w:sz w:val="24"/>
          <w:szCs w:val="24"/>
        </w:rPr>
        <w:t>Część I pn.</w:t>
      </w:r>
      <w:r w:rsidRPr="005952C4">
        <w:rPr>
          <w:rFonts w:ascii="Cambria" w:hAnsi="Cambria"/>
          <w:b/>
          <w:bCs/>
          <w:sz w:val="24"/>
          <w:szCs w:val="24"/>
        </w:rPr>
        <w:t xml:space="preserve"> </w:t>
      </w:r>
      <w:r w:rsidRPr="005952C4">
        <w:rPr>
          <w:rFonts w:ascii="Cambria" w:hAnsi="Cambria"/>
          <w:bCs/>
          <w:sz w:val="24"/>
          <w:szCs w:val="24"/>
        </w:rPr>
        <w:t>„Druk wydawnictw dla Biura Rzecznika Praw Dziecka część I”</w:t>
      </w:r>
      <w:r w:rsidRPr="005952C4">
        <w:rPr>
          <w:rFonts w:ascii="Cambria" w:hAnsi="Cambria"/>
          <w:sz w:val="24"/>
          <w:szCs w:val="24"/>
        </w:rPr>
        <w:t xml:space="preserve"> :</w:t>
      </w:r>
    </w:p>
    <w:p w14:paraId="6C04C0BC" w14:textId="77777777" w:rsidR="0078078D" w:rsidRPr="005952C4" w:rsidRDefault="0078078D" w:rsidP="0078078D">
      <w:pPr>
        <w:tabs>
          <w:tab w:val="left" w:pos="284"/>
          <w:tab w:val="left" w:pos="426"/>
        </w:tabs>
        <w:spacing w:after="60" w:line="240" w:lineRule="auto"/>
        <w:jc w:val="both"/>
        <w:rPr>
          <w:rFonts w:ascii="Cambria" w:eastAsia="Times New Roman" w:hAnsi="Cambria"/>
          <w:sz w:val="24"/>
          <w:szCs w:val="24"/>
        </w:rPr>
      </w:pPr>
      <w:r w:rsidRPr="005952C4">
        <w:rPr>
          <w:rFonts w:ascii="Cambria" w:hAnsi="Cambria" w:cs="Calibri"/>
          <w:sz w:val="24"/>
          <w:szCs w:val="24"/>
          <w:lang w:eastAsia="pl-PL"/>
        </w:rPr>
        <w:t xml:space="preserve">Przedmiotem zamówienia </w:t>
      </w:r>
      <w:r w:rsidRPr="005952C4">
        <w:rPr>
          <w:rFonts w:ascii="Cambria" w:hAnsi="Cambria"/>
          <w:sz w:val="24"/>
          <w:szCs w:val="24"/>
        </w:rPr>
        <w:t xml:space="preserve">jest przygotowanie do druku, druk i dostawa </w:t>
      </w:r>
      <w:r>
        <w:rPr>
          <w:rFonts w:ascii="Cambria" w:hAnsi="Cambria"/>
          <w:sz w:val="24"/>
          <w:szCs w:val="24"/>
        </w:rPr>
        <w:t>3</w:t>
      </w:r>
      <w:r w:rsidRPr="005952C4">
        <w:rPr>
          <w:rFonts w:ascii="Cambria" w:hAnsi="Cambria"/>
          <w:sz w:val="24"/>
          <w:szCs w:val="24"/>
        </w:rPr>
        <w:t xml:space="preserve"> pozycji wydawniczych: </w:t>
      </w:r>
      <w:r w:rsidRPr="00CB03E3">
        <w:rPr>
          <w:rFonts w:ascii="Cambria" w:eastAsia="Times New Roman" w:hAnsi="Cambria"/>
          <w:sz w:val="24"/>
          <w:szCs w:val="24"/>
          <w:lang w:eastAsia="pl-PL"/>
        </w:rPr>
        <w:t>1. Teczka papierowa 3</w:t>
      </w:r>
      <w:r>
        <w:rPr>
          <w:rFonts w:ascii="Cambria" w:eastAsia="Times New Roman" w:hAnsi="Cambria"/>
          <w:sz w:val="24"/>
          <w:szCs w:val="24"/>
          <w:lang w:eastAsia="pl-PL"/>
        </w:rPr>
        <w:t xml:space="preserve"> </w:t>
      </w:r>
      <w:r w:rsidRPr="00CB03E3">
        <w:rPr>
          <w:rFonts w:ascii="Cambria" w:eastAsia="Times New Roman" w:hAnsi="Cambria"/>
          <w:sz w:val="24"/>
          <w:szCs w:val="24"/>
          <w:lang w:eastAsia="pl-PL"/>
        </w:rPr>
        <w:t>000 szt., 2. Konwencja składana 10</w:t>
      </w:r>
      <w:r>
        <w:rPr>
          <w:rFonts w:ascii="Cambria" w:eastAsia="Times New Roman" w:hAnsi="Cambria"/>
          <w:sz w:val="24"/>
          <w:szCs w:val="24"/>
          <w:lang w:eastAsia="pl-PL"/>
        </w:rPr>
        <w:t xml:space="preserve"> </w:t>
      </w:r>
      <w:r w:rsidRPr="00CB03E3">
        <w:rPr>
          <w:rFonts w:ascii="Cambria" w:eastAsia="Times New Roman" w:hAnsi="Cambria"/>
          <w:sz w:val="24"/>
          <w:szCs w:val="24"/>
          <w:lang w:eastAsia="pl-PL"/>
        </w:rPr>
        <w:t>000 szt., 3. Karton dekoracyjny 800 szt</w:t>
      </w:r>
      <w:r w:rsidRPr="00CB03E3">
        <w:rPr>
          <w:rFonts w:ascii="Cambria" w:hAnsi="Cambria"/>
          <w:sz w:val="24"/>
          <w:szCs w:val="24"/>
        </w:rPr>
        <w:t xml:space="preserve">. </w:t>
      </w:r>
    </w:p>
    <w:p w14:paraId="0D62DAD2" w14:textId="77777777" w:rsidR="0078078D" w:rsidRPr="0018577D" w:rsidRDefault="0078078D" w:rsidP="0078078D">
      <w:pPr>
        <w:tabs>
          <w:tab w:val="left" w:pos="284"/>
          <w:tab w:val="left" w:pos="426"/>
        </w:tabs>
        <w:spacing w:after="60" w:line="240" w:lineRule="auto"/>
        <w:ind w:right="-2"/>
        <w:jc w:val="both"/>
        <w:rPr>
          <w:rFonts w:ascii="Cambria" w:eastAsia="Times New Roman" w:hAnsi="Cambria"/>
          <w:sz w:val="24"/>
          <w:szCs w:val="24"/>
        </w:rPr>
      </w:pPr>
      <w:r w:rsidRPr="0018577D">
        <w:rPr>
          <w:rFonts w:ascii="Cambria" w:eastAsia="Times New Roman" w:hAnsi="Cambria"/>
          <w:sz w:val="24"/>
          <w:szCs w:val="24"/>
        </w:rPr>
        <w:t>Zamówienie obejmuje opracowanie przez Wykonawcę niezbędnych dla wykonania zamówienia projektów</w:t>
      </w:r>
      <w:r>
        <w:rPr>
          <w:rFonts w:ascii="Cambria" w:eastAsia="Times New Roman" w:hAnsi="Cambria"/>
          <w:sz w:val="24"/>
          <w:szCs w:val="24"/>
        </w:rPr>
        <w:t>/plików</w:t>
      </w:r>
      <w:r w:rsidRPr="0018577D">
        <w:rPr>
          <w:rFonts w:ascii="Cambria" w:eastAsia="Times New Roman" w:hAnsi="Cambria"/>
          <w:sz w:val="24"/>
          <w:szCs w:val="24"/>
        </w:rPr>
        <w:t xml:space="preserve"> graficznych i produkcyjnych, zgodnie z wymaganiami określonymi przez Zamawiającego i na podstawie przekazanych Wykonawcy materiałów i wytycznych, w szczególności plików graficznych i logotypów</w:t>
      </w:r>
      <w:r>
        <w:rPr>
          <w:rFonts w:ascii="Cambria" w:eastAsia="Times New Roman" w:hAnsi="Cambria"/>
          <w:sz w:val="24"/>
          <w:szCs w:val="24"/>
        </w:rPr>
        <w:t xml:space="preserve"> (księgi znaków)</w:t>
      </w:r>
      <w:r w:rsidRPr="0018577D">
        <w:rPr>
          <w:rFonts w:ascii="Cambria" w:eastAsia="Times New Roman" w:hAnsi="Cambria"/>
          <w:sz w:val="24"/>
          <w:szCs w:val="24"/>
        </w:rPr>
        <w:t>.</w:t>
      </w:r>
    </w:p>
    <w:p w14:paraId="24715AC5" w14:textId="77777777" w:rsidR="0078078D" w:rsidRPr="005952C4" w:rsidRDefault="0078078D" w:rsidP="0078078D">
      <w:pPr>
        <w:pStyle w:val="Default"/>
        <w:tabs>
          <w:tab w:val="left" w:pos="284"/>
          <w:tab w:val="left" w:pos="426"/>
        </w:tabs>
        <w:spacing w:after="60"/>
        <w:ind w:right="-2"/>
        <w:jc w:val="both"/>
        <w:rPr>
          <w:rFonts w:ascii="Cambria" w:hAnsi="Cambria"/>
        </w:rPr>
      </w:pPr>
      <w:r w:rsidRPr="005952C4">
        <w:rPr>
          <w:rFonts w:ascii="Cambria" w:hAnsi="Cambria"/>
        </w:rPr>
        <w:t xml:space="preserve">Zamówienie obejmuje dostarczenie zamawianych pozycji wydawniczych do siedziby Zamawiającego w Warszawie przy ul. Chocimskiej 6, 00-791 Warszawa. Wykonawca zobowiązany jest w ramach dostawy do wniesienia zamówionych produktów do wskazanego przez Zamawiającego pomieszczenia - magazynu w piwnicy ww. budynku (dostępna winda). Zamawiający zastrzega przy tym, że z przyczyn </w:t>
      </w:r>
      <w:proofErr w:type="spellStart"/>
      <w:r w:rsidRPr="005952C4">
        <w:rPr>
          <w:rFonts w:ascii="Cambria" w:hAnsi="Cambria"/>
        </w:rPr>
        <w:t>architektoniczno</w:t>
      </w:r>
      <w:proofErr w:type="spellEnd"/>
      <w:r w:rsidRPr="005952C4">
        <w:rPr>
          <w:rFonts w:ascii="Cambria" w:hAnsi="Cambria"/>
        </w:rPr>
        <w:t xml:space="preserve"> -budowlanych nie ma możliwości wprowadzenia do budynku palet czy też wózka z palet, a wniesienie do wskazanego pomieszczenia może odbywać się z wykorzystaniem małych wózków magazynowych. </w:t>
      </w:r>
    </w:p>
    <w:p w14:paraId="2BB3FF0D" w14:textId="77777777" w:rsidR="0078078D" w:rsidRPr="005952C4" w:rsidRDefault="0078078D" w:rsidP="0078078D">
      <w:pPr>
        <w:pStyle w:val="Default"/>
        <w:tabs>
          <w:tab w:val="left" w:pos="284"/>
          <w:tab w:val="left" w:pos="426"/>
        </w:tabs>
        <w:spacing w:after="60"/>
        <w:ind w:right="-2"/>
        <w:jc w:val="both"/>
        <w:rPr>
          <w:rFonts w:ascii="Cambria" w:hAnsi="Cambria"/>
          <w:lang w:eastAsia="en-US"/>
        </w:rPr>
      </w:pPr>
      <w:r w:rsidRPr="005952C4">
        <w:rPr>
          <w:rFonts w:ascii="Cambria" w:hAnsi="Cambria"/>
        </w:rPr>
        <w:t>Zamawiający wymaga zastosowania materiałów wysokiej jakości i wykonania wszystkich pozycji asortymentowych z najwyższą starannością, a także dostosowania sposobu pakowania do potrzeb konkretnych produktów, tak by podczas dostawy ich jakość i właściwości nie uległy pogorszeniu. Zamawiający nie dopuszcza przyjęcia materiałów wykonanych niezgodnie z wymaganymi standardami jakości, w szczególności pogiętych, wystrzępionych, z wadami szycia, druku – rozmazaniami, brakiem odpowiedniego natężenia koloru, brakami w nadruku, z wadami tłoczenia, klejenia itp.</w:t>
      </w:r>
    </w:p>
    <w:p w14:paraId="334C5424" w14:textId="77777777" w:rsidR="0078078D" w:rsidRPr="00E265C1" w:rsidRDefault="0078078D" w:rsidP="0078078D">
      <w:pPr>
        <w:tabs>
          <w:tab w:val="left" w:pos="284"/>
        </w:tabs>
        <w:spacing w:after="60" w:line="240" w:lineRule="auto"/>
        <w:ind w:right="-2"/>
        <w:jc w:val="both"/>
        <w:rPr>
          <w:rFonts w:ascii="Cambria" w:eastAsia="Arial Unicode MS" w:hAnsi="Cambria"/>
          <w:kern w:val="1"/>
          <w:sz w:val="24"/>
          <w:szCs w:val="24"/>
        </w:rPr>
      </w:pPr>
      <w:r w:rsidRPr="005952C4">
        <w:rPr>
          <w:rFonts w:ascii="Cambria" w:eastAsia="Arial Unicode MS" w:hAnsi="Cambria"/>
          <w:kern w:val="1"/>
          <w:sz w:val="24"/>
          <w:szCs w:val="24"/>
        </w:rPr>
        <w:t>Opis wymagań dla poszczególnych pozycji asortymentowych:</w:t>
      </w:r>
    </w:p>
    <w:tbl>
      <w:tblPr>
        <w:tblW w:w="963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851"/>
        <w:gridCol w:w="2693"/>
        <w:gridCol w:w="3685"/>
      </w:tblGrid>
      <w:tr w:rsidR="0078078D" w:rsidRPr="00E265C1" w14:paraId="33D241C6" w14:textId="77777777" w:rsidTr="008A1809">
        <w:tc>
          <w:tcPr>
            <w:tcW w:w="567" w:type="dxa"/>
          </w:tcPr>
          <w:p w14:paraId="1244A852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  <w:tc>
          <w:tcPr>
            <w:tcW w:w="1843" w:type="dxa"/>
          </w:tcPr>
          <w:p w14:paraId="6EFA10F3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Teczka papierowa</w:t>
            </w:r>
          </w:p>
        </w:tc>
        <w:tc>
          <w:tcPr>
            <w:tcW w:w="851" w:type="dxa"/>
          </w:tcPr>
          <w:p w14:paraId="0A693F34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3000</w:t>
            </w:r>
            <w:r>
              <w:rPr>
                <w:rFonts w:ascii="Cambria" w:hAnsi="Cambria"/>
              </w:rPr>
              <w:t xml:space="preserve"> szt.</w:t>
            </w:r>
          </w:p>
        </w:tc>
        <w:tc>
          <w:tcPr>
            <w:tcW w:w="2693" w:type="dxa"/>
          </w:tcPr>
          <w:p w14:paraId="02AA6A5D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 xml:space="preserve">Teczka format: </w:t>
            </w:r>
            <w:r>
              <w:rPr>
                <w:rFonts w:ascii="Cambria" w:hAnsi="Cambria"/>
              </w:rPr>
              <w:t>A</w:t>
            </w:r>
            <w:r w:rsidRPr="00E265C1">
              <w:rPr>
                <w:rFonts w:ascii="Cambria" w:hAnsi="Cambria"/>
              </w:rPr>
              <w:t xml:space="preserve">4, 520x380mm, Papier: kreda mat 350g, </w:t>
            </w:r>
            <w:r>
              <w:rPr>
                <w:rFonts w:ascii="Cambria" w:hAnsi="Cambria"/>
              </w:rPr>
              <w:t xml:space="preserve">Nadruk: kolor 4+0; </w:t>
            </w:r>
            <w:r w:rsidRPr="00E265C1">
              <w:rPr>
                <w:rFonts w:ascii="Cambria" w:hAnsi="Cambria"/>
              </w:rPr>
              <w:t>2-bigowa, 2 skrzydła, z nacięciem na wizytówkę</w:t>
            </w:r>
            <w:r>
              <w:rPr>
                <w:rFonts w:ascii="Cambria" w:hAnsi="Cambria"/>
              </w:rPr>
              <w:t>;</w:t>
            </w:r>
            <w:r w:rsidRPr="00E265C1">
              <w:rPr>
                <w:rFonts w:ascii="Cambria" w:hAnsi="Cambria"/>
              </w:rPr>
              <w:t xml:space="preserve"> grzbiet 5mm, brak gumki, tłoczenie wypukłe front oraz orzeł zadrukowane na czarno.</w:t>
            </w:r>
          </w:p>
          <w:p w14:paraId="5EBF154D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 xml:space="preserve">Teczki powinny być dostarczone rozłożone na płasko w paczkach po 50 sztuk, owinięte w papier zabezpieczający przed zniszczeniem. Każda paczka powinna być opatrzona wyraźną etykietą z nazwą produktu </w:t>
            </w:r>
            <w:r>
              <w:rPr>
                <w:rFonts w:ascii="Cambria" w:hAnsi="Cambria"/>
              </w:rPr>
              <w:t>oraz</w:t>
            </w:r>
            <w:r w:rsidRPr="00E265C1">
              <w:rPr>
                <w:rFonts w:ascii="Cambria" w:hAnsi="Cambria"/>
              </w:rPr>
              <w:t xml:space="preserve"> ilością </w:t>
            </w:r>
            <w:r>
              <w:rPr>
                <w:rFonts w:ascii="Cambria" w:hAnsi="Cambria"/>
              </w:rPr>
              <w:t>egzemplarzy.</w:t>
            </w:r>
          </w:p>
        </w:tc>
        <w:tc>
          <w:tcPr>
            <w:tcW w:w="3685" w:type="dxa"/>
            <w:vAlign w:val="center"/>
          </w:tcPr>
          <w:p w14:paraId="63A1088F" w14:textId="6D22E5A0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  <w:noProof/>
                <w:lang w:eastAsia="pl-PL"/>
              </w:rPr>
              <w:drawing>
                <wp:inline distT="0" distB="0" distL="0" distR="0" wp14:anchorId="6EDFC771" wp14:editId="6528E696">
                  <wp:extent cx="2125980" cy="1653540"/>
                  <wp:effectExtent l="0" t="0" r="7620" b="381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0" t="7967" r="6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8D" w:rsidRPr="00E265C1" w14:paraId="16589AB4" w14:textId="77777777" w:rsidTr="008A1809">
        <w:tc>
          <w:tcPr>
            <w:tcW w:w="567" w:type="dxa"/>
          </w:tcPr>
          <w:p w14:paraId="24320B05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>2</w:t>
            </w:r>
          </w:p>
        </w:tc>
        <w:tc>
          <w:tcPr>
            <w:tcW w:w="1843" w:type="dxa"/>
          </w:tcPr>
          <w:p w14:paraId="2EDD7A3C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Składana k</w:t>
            </w:r>
            <w:r w:rsidRPr="00E265C1">
              <w:rPr>
                <w:rFonts w:ascii="Cambria" w:hAnsi="Cambria"/>
              </w:rPr>
              <w:t>onwencja</w:t>
            </w:r>
          </w:p>
        </w:tc>
        <w:tc>
          <w:tcPr>
            <w:tcW w:w="851" w:type="dxa"/>
          </w:tcPr>
          <w:p w14:paraId="01A72B37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</w:t>
            </w:r>
            <w:r w:rsidRPr="00E265C1">
              <w:rPr>
                <w:rFonts w:ascii="Cambria" w:hAnsi="Cambria"/>
              </w:rPr>
              <w:t>000</w:t>
            </w:r>
            <w:r>
              <w:rPr>
                <w:rFonts w:ascii="Cambria" w:hAnsi="Cambria"/>
              </w:rPr>
              <w:t xml:space="preserve"> szt.</w:t>
            </w:r>
          </w:p>
        </w:tc>
        <w:tc>
          <w:tcPr>
            <w:tcW w:w="2693" w:type="dxa"/>
          </w:tcPr>
          <w:p w14:paraId="0531812D" w14:textId="77777777" w:rsidR="0078078D" w:rsidRPr="00E265C1" w:rsidRDefault="0078078D" w:rsidP="008A1809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Konwencja składana, </w:t>
            </w:r>
            <w:r w:rsidRPr="00E265C1">
              <w:rPr>
                <w:rFonts w:ascii="Cambria" w:hAnsi="Cambria"/>
                <w:sz w:val="22"/>
                <w:szCs w:val="22"/>
              </w:rPr>
              <w:t xml:space="preserve">format </w:t>
            </w:r>
            <w:r>
              <w:rPr>
                <w:rFonts w:ascii="Cambria" w:hAnsi="Cambria"/>
                <w:sz w:val="22"/>
                <w:szCs w:val="22"/>
              </w:rPr>
              <w:t>o</w:t>
            </w:r>
            <w:r w:rsidRPr="00E265C1">
              <w:rPr>
                <w:rFonts w:ascii="Cambria" w:hAnsi="Cambria"/>
                <w:sz w:val="22"/>
                <w:szCs w:val="22"/>
              </w:rPr>
              <w:t>kładk</w:t>
            </w:r>
            <w:r>
              <w:rPr>
                <w:rFonts w:ascii="Cambria" w:hAnsi="Cambria"/>
                <w:sz w:val="22"/>
                <w:szCs w:val="22"/>
              </w:rPr>
              <w:t>i</w:t>
            </w:r>
            <w:r w:rsidRPr="00E265C1">
              <w:rPr>
                <w:rFonts w:ascii="Cambria" w:hAnsi="Cambria"/>
                <w:sz w:val="22"/>
                <w:szCs w:val="22"/>
              </w:rPr>
              <w:t xml:space="preserve">: 108mm x 78mm, papier okładki: 300g, 4+0, Środek papier: kreda 90g, 4+4, środek personalizowany </w:t>
            </w:r>
            <w:r>
              <w:rPr>
                <w:rFonts w:ascii="Cambria" w:hAnsi="Cambria"/>
                <w:sz w:val="22"/>
                <w:szCs w:val="22"/>
              </w:rPr>
              <w:t xml:space="preserve">dzielony </w:t>
            </w:r>
            <w:r w:rsidRPr="00E265C1">
              <w:rPr>
                <w:rFonts w:ascii="Cambria" w:hAnsi="Cambria"/>
                <w:sz w:val="22"/>
                <w:szCs w:val="22"/>
              </w:rPr>
              <w:t>na 5 paneli 350 x 198 mm</w:t>
            </w:r>
            <w:r>
              <w:rPr>
                <w:rFonts w:ascii="Cambria" w:hAnsi="Cambria"/>
                <w:sz w:val="22"/>
                <w:szCs w:val="22"/>
              </w:rPr>
              <w:t>. O</w:t>
            </w:r>
            <w:r w:rsidRPr="007F70DE">
              <w:rPr>
                <w:rFonts w:ascii="Cambria" w:hAnsi="Cambria"/>
                <w:sz w:val="22"/>
                <w:szCs w:val="22"/>
              </w:rPr>
              <w:t>kładka klejona do składanej konwencji tak, aby umożliwiała złożenie konwencji na płasko do formatu pojedynczego panelu</w:t>
            </w:r>
            <w:r>
              <w:rPr>
                <w:rFonts w:ascii="Cambria" w:hAnsi="Cambria"/>
                <w:sz w:val="22"/>
                <w:szCs w:val="22"/>
              </w:rPr>
              <w:t>.</w:t>
            </w:r>
          </w:p>
          <w:p w14:paraId="5735448F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Konwencje powinny być dostarczone w</w:t>
            </w:r>
            <w:r>
              <w:rPr>
                <w:rFonts w:ascii="Cambria" w:hAnsi="Cambria"/>
              </w:rPr>
              <w:t xml:space="preserve"> </w:t>
            </w:r>
            <w:r w:rsidRPr="00E265C1">
              <w:rPr>
                <w:rFonts w:ascii="Cambria" w:hAnsi="Cambria"/>
              </w:rPr>
              <w:t>przeznaczonych do nich kartonach</w:t>
            </w:r>
            <w:r>
              <w:rPr>
                <w:rFonts w:ascii="Cambria" w:hAnsi="Cambria"/>
              </w:rPr>
              <w:t>,</w:t>
            </w:r>
            <w:r w:rsidRPr="00470885">
              <w:rPr>
                <w:rFonts w:ascii="Cambria" w:hAnsi="Cambria"/>
              </w:rPr>
              <w:t xml:space="preserve"> chroniących składane konwencje przed zniszczeniem</w:t>
            </w:r>
            <w:r w:rsidRPr="00E265C1">
              <w:rPr>
                <w:rFonts w:ascii="Cambria" w:hAnsi="Cambria"/>
              </w:rPr>
              <w:t>. Każda paczka zaopatrzona w wyraźną etykietę z nazwą, zdjęciem produktu i</w:t>
            </w:r>
            <w:r>
              <w:rPr>
                <w:rFonts w:ascii="Cambria" w:hAnsi="Cambria"/>
              </w:rPr>
              <w:t xml:space="preserve"> </w:t>
            </w:r>
            <w:r w:rsidRPr="00E265C1">
              <w:rPr>
                <w:rFonts w:ascii="Cambria" w:hAnsi="Cambria"/>
              </w:rPr>
              <w:t>ilością egzemplarzy.</w:t>
            </w:r>
          </w:p>
        </w:tc>
        <w:tc>
          <w:tcPr>
            <w:tcW w:w="3685" w:type="dxa"/>
            <w:vAlign w:val="center"/>
          </w:tcPr>
          <w:p w14:paraId="3194038A" w14:textId="2A5CE144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E265C1">
              <w:rPr>
                <w:rFonts w:ascii="Cambria" w:hAnsi="Cambria"/>
                <w:noProof/>
                <w:lang w:eastAsia="pl-PL"/>
              </w:rPr>
              <w:drawing>
                <wp:inline distT="0" distB="0" distL="0" distR="0" wp14:anchorId="19F32354" wp14:editId="09D0CD33">
                  <wp:extent cx="2743200" cy="1584960"/>
                  <wp:effectExtent l="0" t="0" r="0" b="0"/>
                  <wp:docPr id="10" name="Obraz 10" descr="Obraz zawierający tekst, zrzut ekranu, sprzęt elektroniczny, wyświetla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braz zawierający tekst, zrzut ekranu, sprzęt elektroniczny, wyświetlani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09" t="11716" r="9016" b="14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8D" w:rsidRPr="00E265C1" w14:paraId="3224C9D7" w14:textId="77777777" w:rsidTr="008A1809">
        <w:tc>
          <w:tcPr>
            <w:tcW w:w="567" w:type="dxa"/>
          </w:tcPr>
          <w:p w14:paraId="6033AF80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</w:t>
            </w:r>
          </w:p>
        </w:tc>
        <w:tc>
          <w:tcPr>
            <w:tcW w:w="1843" w:type="dxa"/>
          </w:tcPr>
          <w:p w14:paraId="39E09F9C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Karton dekoracyjny z logo (dwa rozmiary)</w:t>
            </w:r>
          </w:p>
        </w:tc>
        <w:tc>
          <w:tcPr>
            <w:tcW w:w="851" w:type="dxa"/>
          </w:tcPr>
          <w:p w14:paraId="795802E7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</w:t>
            </w:r>
            <w:r w:rsidRPr="00E265C1">
              <w:rPr>
                <w:rFonts w:ascii="Cambria" w:hAnsi="Cambria"/>
              </w:rPr>
              <w:t>00 (</w:t>
            </w:r>
            <w:r>
              <w:rPr>
                <w:rFonts w:ascii="Cambria" w:hAnsi="Cambria"/>
              </w:rPr>
              <w:t>4</w:t>
            </w:r>
            <w:r w:rsidRPr="00E265C1">
              <w:rPr>
                <w:rFonts w:ascii="Cambria" w:hAnsi="Cambria"/>
              </w:rPr>
              <w:t>00 w każdym rozmiarze)</w:t>
            </w:r>
          </w:p>
        </w:tc>
        <w:tc>
          <w:tcPr>
            <w:tcW w:w="2693" w:type="dxa"/>
          </w:tcPr>
          <w:p w14:paraId="407452F3" w14:textId="77777777" w:rsidR="0078078D" w:rsidRPr="00E265C1" w:rsidRDefault="0078078D" w:rsidP="008A1809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>Karton z pokrywką w białym kolorze z nadrukiem grafiki.</w:t>
            </w:r>
          </w:p>
          <w:p w14:paraId="499F1802" w14:textId="77777777" w:rsidR="0078078D" w:rsidRPr="00E265C1" w:rsidRDefault="0078078D" w:rsidP="008A1809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>Dwa rozmiary kartonów ok: 420 x 320 x 320 mm oraz 250 x 340 x 260 mm</w:t>
            </w:r>
          </w:p>
          <w:p w14:paraId="7768D57F" w14:textId="77777777" w:rsidR="0078078D" w:rsidRPr="00E265C1" w:rsidRDefault="0078078D" w:rsidP="008A1809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>Rozmiary kartonów mogą ulec zmianie o 15%</w:t>
            </w:r>
            <w:r>
              <w:rPr>
                <w:rFonts w:ascii="Cambria" w:hAnsi="Cambria"/>
                <w:sz w:val="22"/>
                <w:szCs w:val="22"/>
              </w:rPr>
              <w:t>.</w:t>
            </w:r>
          </w:p>
          <w:p w14:paraId="0BD36200" w14:textId="77777777" w:rsidR="0078078D" w:rsidRPr="00E265C1" w:rsidRDefault="0078078D" w:rsidP="008A1809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>Materiał: tektura, fala EB (4mm, 635-670 g/m2),</w:t>
            </w:r>
          </w:p>
          <w:p w14:paraId="47634D07" w14:textId="77777777" w:rsidR="0078078D" w:rsidRPr="00E265C1" w:rsidRDefault="0078078D" w:rsidP="008A1809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 xml:space="preserve">Kolor materiału: biały, </w:t>
            </w:r>
          </w:p>
          <w:p w14:paraId="478ED3C5" w14:textId="77777777" w:rsidR="0078078D" w:rsidRPr="00E265C1" w:rsidRDefault="0078078D" w:rsidP="008A1809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>Kolory nadruku : CMYK</w:t>
            </w:r>
          </w:p>
          <w:p w14:paraId="4D5EF852" w14:textId="77777777" w:rsidR="0078078D" w:rsidRPr="00470885" w:rsidRDefault="0078078D" w:rsidP="008A1809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>Metoda zadruku: Druk cyfrowy</w:t>
            </w:r>
            <w:r>
              <w:rPr>
                <w:rFonts w:ascii="Cambria" w:hAnsi="Cambria"/>
                <w:sz w:val="22"/>
                <w:szCs w:val="22"/>
              </w:rPr>
              <w:t xml:space="preserve">. </w:t>
            </w:r>
            <w:r w:rsidRPr="00E265C1">
              <w:rPr>
                <w:rFonts w:ascii="Cambria" w:hAnsi="Cambria"/>
                <w:sz w:val="22"/>
                <w:szCs w:val="22"/>
              </w:rPr>
              <w:t>Maksymalne obciążenie</w:t>
            </w:r>
            <w:r>
              <w:rPr>
                <w:rFonts w:ascii="Cambria" w:hAnsi="Cambria"/>
                <w:sz w:val="22"/>
                <w:szCs w:val="22"/>
              </w:rPr>
              <w:t xml:space="preserve"> kartonów</w:t>
            </w:r>
            <w:r w:rsidRPr="00E265C1">
              <w:rPr>
                <w:rFonts w:ascii="Cambria" w:hAnsi="Cambria"/>
                <w:sz w:val="22"/>
                <w:szCs w:val="22"/>
              </w:rPr>
              <w:t>: 20 kg</w:t>
            </w:r>
            <w:r>
              <w:rPr>
                <w:rFonts w:ascii="Cambria" w:hAnsi="Cambria"/>
                <w:sz w:val="22"/>
                <w:szCs w:val="22"/>
              </w:rPr>
              <w:t>.  Z</w:t>
            </w:r>
            <w:r w:rsidRPr="00470885">
              <w:rPr>
                <w:rFonts w:ascii="Cambria" w:hAnsi="Cambria"/>
                <w:sz w:val="22"/>
                <w:szCs w:val="22"/>
              </w:rPr>
              <w:t>amawiający dopuszcza kartony ze zintegrowaną pokrywką oraz z osobną pokrywką</w:t>
            </w:r>
            <w:r>
              <w:rPr>
                <w:rFonts w:ascii="Cambria" w:hAnsi="Cambria"/>
                <w:sz w:val="22"/>
                <w:szCs w:val="22"/>
              </w:rPr>
              <w:t>.</w:t>
            </w:r>
          </w:p>
          <w:p w14:paraId="4F692DC4" w14:textId="77777777" w:rsidR="0078078D" w:rsidRPr="00E265C1" w:rsidRDefault="0078078D" w:rsidP="008A1809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W</w:t>
            </w:r>
            <w:r w:rsidRPr="00470885">
              <w:rPr>
                <w:rFonts w:ascii="Cambria" w:hAnsi="Cambria"/>
                <w:sz w:val="22"/>
                <w:szCs w:val="22"/>
              </w:rPr>
              <w:t xml:space="preserve"> węższych bokach kartonów znajdują się wycięte uchwyty</w:t>
            </w:r>
            <w:r w:rsidRPr="00E265C1">
              <w:rPr>
                <w:rFonts w:ascii="Cambria" w:hAnsi="Cambria"/>
                <w:sz w:val="22"/>
                <w:szCs w:val="22"/>
              </w:rPr>
              <w:t xml:space="preserve">. </w:t>
            </w:r>
          </w:p>
          <w:p w14:paraId="110D9917" w14:textId="77777777" w:rsidR="0078078D" w:rsidRPr="00E265C1" w:rsidRDefault="0078078D" w:rsidP="008A1809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>Kartony przeznaczone do przechowywania i transportu gadżetów reklamowych. Mają pełnić funkcje dekoracyjne.</w:t>
            </w:r>
          </w:p>
          <w:p w14:paraId="51B6B583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</w:t>
            </w:r>
            <w:r w:rsidRPr="00470885">
              <w:rPr>
                <w:rFonts w:ascii="Cambria" w:hAnsi="Cambria"/>
              </w:rPr>
              <w:t xml:space="preserve">artony zostaną dostarczone do siedziby Zamawiającego złożone na płasko i spakowane w </w:t>
            </w:r>
            <w:r w:rsidRPr="00470885">
              <w:rPr>
                <w:rFonts w:ascii="Cambria" w:hAnsi="Cambria"/>
              </w:rPr>
              <w:lastRenderedPageBreak/>
              <w:t>paczkach zbiorczych zabezpieczających je przed zniszczeniem i kurzem</w:t>
            </w:r>
            <w:r w:rsidRPr="00E265C1">
              <w:rPr>
                <w:rFonts w:ascii="Cambria" w:hAnsi="Cambria"/>
              </w:rPr>
              <w:t>. Paczka zbiorcza nie może przekroczyć 15kg</w:t>
            </w:r>
            <w:r>
              <w:rPr>
                <w:rFonts w:ascii="Cambria" w:hAnsi="Cambria"/>
              </w:rPr>
              <w:t xml:space="preserve"> i 50 sztuk kartonów</w:t>
            </w:r>
            <w:r w:rsidRPr="00E265C1">
              <w:rPr>
                <w:rFonts w:ascii="Cambria" w:hAnsi="Cambria"/>
              </w:rPr>
              <w:t>. Każda paczka zaopatrzona w wyraźną etykietę z nazwą produktu, zdjęciem i ilością sztuk.</w:t>
            </w:r>
          </w:p>
        </w:tc>
        <w:tc>
          <w:tcPr>
            <w:tcW w:w="3685" w:type="dxa"/>
            <w:vAlign w:val="center"/>
          </w:tcPr>
          <w:p w14:paraId="695E383B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  <w:noProof/>
              </w:rPr>
            </w:pPr>
          </w:p>
          <w:p w14:paraId="5EA020E0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  <w:noProof/>
              </w:rPr>
            </w:pPr>
          </w:p>
          <w:p w14:paraId="401A0B5D" w14:textId="7123000E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E265C1">
              <w:rPr>
                <w:rFonts w:ascii="Cambria" w:hAnsi="Cambria"/>
                <w:noProof/>
                <w:lang w:eastAsia="pl-PL"/>
              </w:rPr>
              <w:drawing>
                <wp:inline distT="0" distB="0" distL="0" distR="0" wp14:anchorId="1F9F08F0" wp14:editId="2B2CCF8C">
                  <wp:extent cx="1775460" cy="177546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30" t="26694" r="19266" b="33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2CE65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</w:p>
        </w:tc>
      </w:tr>
    </w:tbl>
    <w:p w14:paraId="48600C14" w14:textId="77777777" w:rsidR="0078078D" w:rsidRDefault="0078078D" w:rsidP="0078078D">
      <w:pPr>
        <w:pStyle w:val="Default"/>
        <w:tabs>
          <w:tab w:val="left" w:pos="284"/>
          <w:tab w:val="left" w:pos="426"/>
        </w:tabs>
        <w:spacing w:after="60"/>
        <w:jc w:val="both"/>
        <w:rPr>
          <w:rFonts w:ascii="Cambria" w:eastAsia="Times New Roman" w:hAnsi="Cambria"/>
        </w:rPr>
      </w:pPr>
    </w:p>
    <w:p w14:paraId="27BC4657" w14:textId="77777777" w:rsidR="0078078D" w:rsidRDefault="0078078D" w:rsidP="0078078D">
      <w:pPr>
        <w:tabs>
          <w:tab w:val="left" w:pos="284"/>
        </w:tabs>
        <w:spacing w:before="120" w:after="60" w:line="240" w:lineRule="auto"/>
        <w:rPr>
          <w:rFonts w:ascii="Cambria" w:hAnsi="Cambria"/>
          <w:bCs/>
          <w:sz w:val="24"/>
          <w:szCs w:val="24"/>
        </w:rPr>
      </w:pPr>
      <w:r w:rsidRPr="00E265C1">
        <w:rPr>
          <w:rFonts w:ascii="Cambria" w:hAnsi="Cambria" w:cs="Calibri"/>
          <w:sz w:val="24"/>
          <w:szCs w:val="24"/>
        </w:rPr>
        <w:t xml:space="preserve">Część II - </w:t>
      </w:r>
      <w:r w:rsidRPr="00E265C1">
        <w:rPr>
          <w:rFonts w:ascii="Cambria" w:hAnsi="Cambria"/>
          <w:bCs/>
          <w:sz w:val="24"/>
          <w:szCs w:val="24"/>
        </w:rPr>
        <w:t>Druk wydawnictw dla Biura Rzecznika Praw Dziecka część II”</w:t>
      </w:r>
    </w:p>
    <w:p w14:paraId="7CE340BB" w14:textId="77777777" w:rsidR="0078078D" w:rsidRDefault="0078078D" w:rsidP="0078078D">
      <w:pPr>
        <w:tabs>
          <w:tab w:val="left" w:pos="284"/>
          <w:tab w:val="left" w:pos="426"/>
        </w:tabs>
        <w:spacing w:after="60" w:line="240" w:lineRule="auto"/>
        <w:jc w:val="both"/>
        <w:rPr>
          <w:rFonts w:ascii="Cambria" w:hAnsi="Cambria"/>
          <w:sz w:val="24"/>
          <w:szCs w:val="24"/>
        </w:rPr>
      </w:pPr>
      <w:r w:rsidRPr="00CB03E3">
        <w:rPr>
          <w:rFonts w:ascii="Cambria" w:hAnsi="Cambria" w:cs="Calibri"/>
          <w:sz w:val="24"/>
          <w:szCs w:val="24"/>
          <w:lang w:eastAsia="pl-PL"/>
        </w:rPr>
        <w:t xml:space="preserve">Przedmiotem zamówienia </w:t>
      </w:r>
      <w:r w:rsidRPr="00CB03E3">
        <w:rPr>
          <w:rFonts w:ascii="Cambria" w:hAnsi="Cambria"/>
          <w:sz w:val="24"/>
          <w:szCs w:val="24"/>
        </w:rPr>
        <w:t xml:space="preserve">jest przygotowanie do druku i druk 2 pozycji wydawniczych: </w:t>
      </w:r>
      <w:r w:rsidRPr="00CB03E3">
        <w:rPr>
          <w:rFonts w:ascii="Cambria" w:eastAsia="Times New Roman" w:hAnsi="Cambria"/>
          <w:sz w:val="24"/>
          <w:szCs w:val="24"/>
          <w:lang w:eastAsia="pl-PL"/>
        </w:rPr>
        <w:t>1. Torby papierowe 6</w:t>
      </w:r>
      <w:r>
        <w:rPr>
          <w:rFonts w:ascii="Cambria" w:eastAsia="Times New Roman" w:hAnsi="Cambria"/>
          <w:sz w:val="24"/>
          <w:szCs w:val="24"/>
          <w:lang w:eastAsia="pl-PL"/>
        </w:rPr>
        <w:t xml:space="preserve"> </w:t>
      </w:r>
      <w:r w:rsidRPr="00CB03E3">
        <w:rPr>
          <w:rFonts w:ascii="Cambria" w:eastAsia="Times New Roman" w:hAnsi="Cambria"/>
          <w:sz w:val="24"/>
          <w:szCs w:val="24"/>
          <w:lang w:eastAsia="pl-PL"/>
        </w:rPr>
        <w:t xml:space="preserve">000 szt., </w:t>
      </w:r>
      <w:r>
        <w:rPr>
          <w:rFonts w:ascii="Cambria" w:eastAsia="Times New Roman" w:hAnsi="Cambria"/>
          <w:sz w:val="24"/>
          <w:szCs w:val="24"/>
          <w:lang w:eastAsia="pl-PL"/>
        </w:rPr>
        <w:t>2</w:t>
      </w:r>
      <w:r w:rsidRPr="00CB03E3">
        <w:rPr>
          <w:rFonts w:ascii="Cambria" w:eastAsia="Times New Roman" w:hAnsi="Cambria"/>
          <w:sz w:val="24"/>
          <w:szCs w:val="24"/>
          <w:lang w:eastAsia="pl-PL"/>
        </w:rPr>
        <w:t>. Plakat DTZ 10</w:t>
      </w:r>
      <w:r>
        <w:rPr>
          <w:rFonts w:ascii="Cambria" w:eastAsia="Times New Roman" w:hAnsi="Cambria"/>
          <w:sz w:val="24"/>
          <w:szCs w:val="24"/>
          <w:lang w:eastAsia="pl-PL"/>
        </w:rPr>
        <w:t xml:space="preserve"> </w:t>
      </w:r>
      <w:r w:rsidRPr="00CB03E3">
        <w:rPr>
          <w:rFonts w:ascii="Cambria" w:eastAsia="Times New Roman" w:hAnsi="Cambria"/>
          <w:sz w:val="24"/>
          <w:szCs w:val="24"/>
          <w:lang w:eastAsia="pl-PL"/>
        </w:rPr>
        <w:t>000 szt</w:t>
      </w:r>
      <w:r w:rsidRPr="00CB03E3">
        <w:rPr>
          <w:rFonts w:ascii="Cambria" w:hAnsi="Cambria"/>
          <w:sz w:val="24"/>
          <w:szCs w:val="24"/>
        </w:rPr>
        <w:t xml:space="preserve">. </w:t>
      </w:r>
    </w:p>
    <w:p w14:paraId="353750ED" w14:textId="77777777" w:rsidR="0078078D" w:rsidRPr="0018577D" w:rsidRDefault="0078078D" w:rsidP="0078078D">
      <w:pPr>
        <w:tabs>
          <w:tab w:val="left" w:pos="284"/>
          <w:tab w:val="left" w:pos="426"/>
        </w:tabs>
        <w:spacing w:after="60" w:line="240" w:lineRule="auto"/>
        <w:ind w:right="-2"/>
        <w:jc w:val="both"/>
        <w:rPr>
          <w:rFonts w:ascii="Cambria" w:eastAsia="Times New Roman" w:hAnsi="Cambria"/>
          <w:sz w:val="24"/>
          <w:szCs w:val="24"/>
        </w:rPr>
      </w:pPr>
      <w:r w:rsidRPr="0018577D">
        <w:rPr>
          <w:rFonts w:ascii="Cambria" w:eastAsia="Times New Roman" w:hAnsi="Cambria"/>
          <w:sz w:val="24"/>
          <w:szCs w:val="24"/>
        </w:rPr>
        <w:t>Zamówienie obejmuje opracowanie przez Wykonawcę niezbędnych dla wykonania zamówienia projektów</w:t>
      </w:r>
      <w:r>
        <w:rPr>
          <w:rFonts w:ascii="Cambria" w:eastAsia="Times New Roman" w:hAnsi="Cambria"/>
          <w:sz w:val="24"/>
          <w:szCs w:val="24"/>
        </w:rPr>
        <w:t>/plików</w:t>
      </w:r>
      <w:r w:rsidRPr="0018577D">
        <w:rPr>
          <w:rFonts w:ascii="Cambria" w:eastAsia="Times New Roman" w:hAnsi="Cambria"/>
          <w:sz w:val="24"/>
          <w:szCs w:val="24"/>
        </w:rPr>
        <w:t xml:space="preserve"> graficznych i produkcyjnych, zgodnie z wymaganiami określonymi przez Zamawiającego i na podstawie przekazanych Wykonawcy materiałów i wytycznych, w szczególności plików graficznych i logotypów</w:t>
      </w:r>
      <w:r>
        <w:rPr>
          <w:rFonts w:ascii="Cambria" w:eastAsia="Times New Roman" w:hAnsi="Cambria"/>
          <w:sz w:val="24"/>
          <w:szCs w:val="24"/>
        </w:rPr>
        <w:t xml:space="preserve"> (księgi znaków)</w:t>
      </w:r>
      <w:r w:rsidRPr="0018577D">
        <w:rPr>
          <w:rFonts w:ascii="Cambria" w:eastAsia="Times New Roman" w:hAnsi="Cambria"/>
          <w:sz w:val="24"/>
          <w:szCs w:val="24"/>
        </w:rPr>
        <w:t>.</w:t>
      </w:r>
    </w:p>
    <w:p w14:paraId="26286BD7" w14:textId="77777777" w:rsidR="0078078D" w:rsidRPr="005952C4" w:rsidRDefault="0078078D" w:rsidP="0078078D">
      <w:pPr>
        <w:pStyle w:val="Default"/>
        <w:tabs>
          <w:tab w:val="left" w:pos="284"/>
          <w:tab w:val="left" w:pos="426"/>
        </w:tabs>
        <w:spacing w:after="60"/>
        <w:ind w:right="-2"/>
        <w:jc w:val="both"/>
        <w:rPr>
          <w:rFonts w:ascii="Cambria" w:hAnsi="Cambria"/>
        </w:rPr>
      </w:pPr>
      <w:r w:rsidRPr="005952C4">
        <w:rPr>
          <w:rFonts w:ascii="Cambria" w:hAnsi="Cambria"/>
        </w:rPr>
        <w:t xml:space="preserve">Zamówienie obejmuje dostarczenie zamawianych pozycji wydawniczych do siedziby Zamawiającego w Warszawie przy ul. Chocimskiej 6, 00-791 Warszawa. Wykonawca zobowiązany jest w ramach dostawy do wniesienia zamówionych produktów do wskazanego przez Zamawiającego pomieszczenia - magazynu w piwnicy ww. budynku (dostępna winda). Zamawiający zastrzega przy tym, że z przyczyn </w:t>
      </w:r>
      <w:proofErr w:type="spellStart"/>
      <w:r w:rsidRPr="005952C4">
        <w:rPr>
          <w:rFonts w:ascii="Cambria" w:hAnsi="Cambria"/>
        </w:rPr>
        <w:t>architektoniczno</w:t>
      </w:r>
      <w:proofErr w:type="spellEnd"/>
      <w:r w:rsidRPr="005952C4">
        <w:rPr>
          <w:rFonts w:ascii="Cambria" w:hAnsi="Cambria"/>
        </w:rPr>
        <w:t xml:space="preserve"> -budowlanych nie ma możliwości wprowadzenia do budynku palet czy też wózka z palet, a wniesienie do wskazanego pomieszczenia może odbywać się z wykorzystaniem małych wózków magazynowych. </w:t>
      </w:r>
    </w:p>
    <w:p w14:paraId="77BDE57A" w14:textId="77777777" w:rsidR="0078078D" w:rsidRPr="005952C4" w:rsidRDefault="0078078D" w:rsidP="0078078D">
      <w:pPr>
        <w:pStyle w:val="Default"/>
        <w:tabs>
          <w:tab w:val="left" w:pos="284"/>
          <w:tab w:val="left" w:pos="426"/>
        </w:tabs>
        <w:spacing w:after="60"/>
        <w:ind w:right="-2"/>
        <w:jc w:val="both"/>
        <w:rPr>
          <w:rFonts w:ascii="Cambria" w:hAnsi="Cambria"/>
          <w:lang w:eastAsia="en-US"/>
        </w:rPr>
      </w:pPr>
      <w:r w:rsidRPr="005952C4">
        <w:rPr>
          <w:rFonts w:ascii="Cambria" w:hAnsi="Cambria"/>
        </w:rPr>
        <w:t>Zamawiający wymaga zastosowania materiałów wysokiej jakości i wykonania wszystkich pozycji asortymentowych z najwyższą starannością, a także dostosowania sposobu pakowania do potrzeb konkretnych produktów, tak by podczas dostawy ich jakość i właściwości nie uległy pogorszeniu. Zamawiający nie dopuszcza przyjęcia materiałów wykonanych niezgodnie z wymaganymi standardami jakości, w szczególności pogiętych, wystrzępionych, z wadami szycia, druku – rozmazaniami, brakiem odpowiedniego natężenia koloru, brakami w nadruku, z wadami tłoczenia, klejenia itp.</w:t>
      </w:r>
    </w:p>
    <w:p w14:paraId="4B19795F" w14:textId="77777777" w:rsidR="0078078D" w:rsidRDefault="0078078D" w:rsidP="0078078D">
      <w:pPr>
        <w:tabs>
          <w:tab w:val="left" w:pos="284"/>
        </w:tabs>
        <w:spacing w:after="60" w:line="240" w:lineRule="auto"/>
        <w:ind w:right="-2"/>
        <w:jc w:val="both"/>
        <w:rPr>
          <w:rFonts w:ascii="Cambria" w:eastAsia="Arial Unicode MS" w:hAnsi="Cambria"/>
          <w:kern w:val="1"/>
          <w:sz w:val="24"/>
          <w:szCs w:val="24"/>
        </w:rPr>
      </w:pPr>
      <w:r w:rsidRPr="005952C4">
        <w:rPr>
          <w:rFonts w:ascii="Cambria" w:eastAsia="Arial Unicode MS" w:hAnsi="Cambria"/>
          <w:kern w:val="1"/>
          <w:sz w:val="24"/>
          <w:szCs w:val="24"/>
        </w:rPr>
        <w:t>Opis wymagań dla poszczególnych pozycji asortymentowych:</w:t>
      </w:r>
    </w:p>
    <w:tbl>
      <w:tblPr>
        <w:tblW w:w="963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851"/>
        <w:gridCol w:w="2693"/>
        <w:gridCol w:w="3685"/>
      </w:tblGrid>
      <w:tr w:rsidR="0078078D" w:rsidRPr="00E265C1" w14:paraId="17AD2BD7" w14:textId="77777777" w:rsidTr="008A1809">
        <w:tc>
          <w:tcPr>
            <w:tcW w:w="567" w:type="dxa"/>
          </w:tcPr>
          <w:p w14:paraId="2B521BB0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  <w:tc>
          <w:tcPr>
            <w:tcW w:w="1843" w:type="dxa"/>
          </w:tcPr>
          <w:p w14:paraId="07FCF12E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Torby papierowe (trzy rozmiary)</w:t>
            </w:r>
          </w:p>
        </w:tc>
        <w:tc>
          <w:tcPr>
            <w:tcW w:w="851" w:type="dxa"/>
          </w:tcPr>
          <w:p w14:paraId="0DBD14B5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6000</w:t>
            </w:r>
            <w:r>
              <w:rPr>
                <w:rFonts w:ascii="Cambria" w:hAnsi="Cambria"/>
              </w:rPr>
              <w:t xml:space="preserve"> szt.</w:t>
            </w:r>
            <w:r w:rsidRPr="00E265C1">
              <w:rPr>
                <w:rFonts w:ascii="Cambria" w:hAnsi="Cambria"/>
              </w:rPr>
              <w:t xml:space="preserve"> ( po 2000 w każdym rozmiarze)</w:t>
            </w:r>
          </w:p>
        </w:tc>
        <w:tc>
          <w:tcPr>
            <w:tcW w:w="2693" w:type="dxa"/>
          </w:tcPr>
          <w:p w14:paraId="29D01090" w14:textId="77777777" w:rsidR="0078078D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ind w:right="-107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1.T</w:t>
            </w:r>
            <w:r w:rsidRPr="00E265C1">
              <w:rPr>
                <w:rFonts w:ascii="Cambria" w:hAnsi="Cambria"/>
              </w:rPr>
              <w:t>orba papierowa mała</w:t>
            </w:r>
            <w:r>
              <w:rPr>
                <w:rFonts w:ascii="Cambria" w:hAnsi="Cambria"/>
              </w:rPr>
              <w:t xml:space="preserve">- </w:t>
            </w:r>
            <w:r w:rsidRPr="00E265C1">
              <w:rPr>
                <w:rFonts w:ascii="Cambria" w:hAnsi="Cambria"/>
              </w:rPr>
              <w:t>wymiary: wysokość ok. 22 cm, szerokość ok. 24 cm, głębokość ok. 9 cm</w:t>
            </w:r>
            <w:r>
              <w:rPr>
                <w:rFonts w:ascii="Cambria" w:hAnsi="Cambria"/>
              </w:rPr>
              <w:t xml:space="preserve">. </w:t>
            </w:r>
          </w:p>
          <w:p w14:paraId="2E182F9E" w14:textId="77777777" w:rsidR="0078078D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2. Torba papierowa średnia- wymiary: wysokość ok. 34 cm, szerokość ok. 24 cm, głębokość ok. 9 cm</w:t>
            </w:r>
            <w:r>
              <w:rPr>
                <w:rFonts w:ascii="Cambria" w:hAnsi="Cambria"/>
              </w:rPr>
              <w:t>.</w:t>
            </w:r>
          </w:p>
          <w:p w14:paraId="70E788ED" w14:textId="77777777" w:rsidR="0078078D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3. Torba papierowa duża- wymiary: wysokość ok. 34 cm, szerokość ok. 34 cm, głębokość ok. 9 cm</w:t>
            </w:r>
            <w:r>
              <w:rPr>
                <w:rFonts w:ascii="Cambria" w:hAnsi="Cambria"/>
              </w:rPr>
              <w:t>.</w:t>
            </w:r>
          </w:p>
          <w:p w14:paraId="7D7CE5B4" w14:textId="77777777" w:rsidR="0078078D" w:rsidRPr="0026705A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ind w:left="-42"/>
              <w:jc w:val="both"/>
              <w:rPr>
                <w:rFonts w:ascii="Cambria" w:eastAsia="Times New Roman" w:hAnsi="Cambria"/>
                <w:lang w:eastAsia="pl-PL"/>
              </w:rPr>
            </w:pPr>
            <w:r w:rsidRPr="0026705A">
              <w:rPr>
                <w:rFonts w:ascii="Cambria" w:eastAsia="Times New Roman" w:hAnsi="Cambria"/>
                <w:lang w:eastAsia="pl-PL"/>
              </w:rPr>
              <w:t>Wspóln</w:t>
            </w:r>
            <w:r>
              <w:rPr>
                <w:rFonts w:ascii="Cambria" w:eastAsia="Times New Roman" w:hAnsi="Cambria"/>
                <w:lang w:eastAsia="pl-PL"/>
              </w:rPr>
              <w:t>y opis wymagań</w:t>
            </w:r>
            <w:r w:rsidRPr="0026705A">
              <w:rPr>
                <w:rFonts w:ascii="Cambria" w:eastAsia="Times New Roman" w:hAnsi="Cambria"/>
                <w:lang w:eastAsia="pl-PL"/>
              </w:rPr>
              <w:t xml:space="preserve"> wszystkich toreb:</w:t>
            </w:r>
          </w:p>
          <w:p w14:paraId="3B85231A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>Pa</w:t>
            </w:r>
            <w:r w:rsidRPr="00E265C1">
              <w:rPr>
                <w:rFonts w:ascii="Cambria" w:hAnsi="Cambria"/>
              </w:rPr>
              <w:t>pier: kreda mat min. 170 g,</w:t>
            </w:r>
            <w:r>
              <w:rPr>
                <w:rFonts w:ascii="Cambria" w:hAnsi="Cambria"/>
              </w:rPr>
              <w:t xml:space="preserve"> K</w:t>
            </w:r>
            <w:r w:rsidRPr="00E265C1">
              <w:rPr>
                <w:rFonts w:ascii="Cambria" w:hAnsi="Cambria"/>
              </w:rPr>
              <w:t>olor torby: biały</w:t>
            </w:r>
            <w:r>
              <w:rPr>
                <w:rFonts w:ascii="Cambria" w:hAnsi="Cambria"/>
              </w:rPr>
              <w:t>. D</w:t>
            </w:r>
            <w:r w:rsidRPr="00E265C1">
              <w:rPr>
                <w:rFonts w:ascii="Cambria" w:hAnsi="Cambria"/>
              </w:rPr>
              <w:t xml:space="preserve">odatkowy nadruk z obu stron torby: </w:t>
            </w:r>
            <w:proofErr w:type="spellStart"/>
            <w:r w:rsidRPr="00E265C1">
              <w:rPr>
                <w:rFonts w:ascii="Cambria" w:hAnsi="Cambria"/>
              </w:rPr>
              <w:t>full</w:t>
            </w:r>
            <w:proofErr w:type="spellEnd"/>
            <w:r w:rsidRPr="00E265C1">
              <w:rPr>
                <w:rFonts w:ascii="Cambria" w:hAnsi="Cambria"/>
              </w:rPr>
              <w:t xml:space="preserve"> kolor (CMYK),</w:t>
            </w:r>
            <w:r>
              <w:rPr>
                <w:rFonts w:ascii="Cambria" w:hAnsi="Cambria"/>
              </w:rPr>
              <w:t xml:space="preserve"> </w:t>
            </w:r>
            <w:r w:rsidRPr="00E265C1">
              <w:rPr>
                <w:rFonts w:ascii="Cambria" w:hAnsi="Cambria"/>
              </w:rPr>
              <w:t>laminat: mat + lakier UV wybiórczo,</w:t>
            </w:r>
            <w:r>
              <w:rPr>
                <w:rFonts w:ascii="Cambria" w:hAnsi="Cambria"/>
              </w:rPr>
              <w:t xml:space="preserve"> </w:t>
            </w:r>
            <w:r w:rsidRPr="00E265C1">
              <w:rPr>
                <w:rFonts w:ascii="Cambria" w:hAnsi="Cambria"/>
              </w:rPr>
              <w:t>uszlachetnienie: logo lakierowane,</w:t>
            </w:r>
          </w:p>
          <w:p w14:paraId="7DA067E5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</w:t>
            </w:r>
            <w:r w:rsidRPr="00E265C1">
              <w:rPr>
                <w:rFonts w:ascii="Cambria" w:hAnsi="Cambria"/>
              </w:rPr>
              <w:t>sztywnienie: zakładka górna i dno (karton 450 g),</w:t>
            </w:r>
            <w:r>
              <w:rPr>
                <w:rFonts w:ascii="Cambria" w:hAnsi="Cambria"/>
              </w:rPr>
              <w:t xml:space="preserve"> U</w:t>
            </w:r>
            <w:r w:rsidRPr="00E265C1">
              <w:rPr>
                <w:rFonts w:ascii="Cambria" w:hAnsi="Cambria"/>
              </w:rPr>
              <w:t>chwyt: sznurek syntetyczny przewlekany do środka, dopasowany do kolorystyki torby z samoblokującym zakończeniem</w:t>
            </w:r>
            <w:r>
              <w:rPr>
                <w:rFonts w:ascii="Cambria" w:hAnsi="Cambria"/>
              </w:rPr>
              <w:t xml:space="preserve"> (biały lub granatowy)</w:t>
            </w:r>
            <w:r w:rsidRPr="00E265C1">
              <w:rPr>
                <w:rFonts w:ascii="Cambria" w:hAnsi="Cambria"/>
              </w:rPr>
              <w:t>.</w:t>
            </w:r>
          </w:p>
          <w:p w14:paraId="0DBEB906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 xml:space="preserve">Torby powinny być zapakowane w kartony zbiorcze po 100 sztuk każdy w jednym rozmiarze – ułożone naprzemiennie po 10 sztuk. Kartony powinny być zaopatrzone w wyraźną etykietę </w:t>
            </w:r>
            <w:r>
              <w:rPr>
                <w:rFonts w:ascii="Cambria" w:hAnsi="Cambria"/>
              </w:rPr>
              <w:t xml:space="preserve">ze zdjęciem produktu i opisem </w:t>
            </w:r>
            <w:r w:rsidRPr="00E265C1">
              <w:rPr>
                <w:rFonts w:ascii="Cambria" w:hAnsi="Cambria"/>
              </w:rPr>
              <w:t>(Torba papierowa mała/średnia/duża)</w:t>
            </w:r>
            <w:r>
              <w:rPr>
                <w:rFonts w:ascii="Cambria" w:hAnsi="Cambria"/>
              </w:rPr>
              <w:t xml:space="preserve"> oraz</w:t>
            </w:r>
            <w:r w:rsidRPr="00E265C1">
              <w:rPr>
                <w:rFonts w:ascii="Cambria" w:hAnsi="Cambria"/>
              </w:rPr>
              <w:t xml:space="preserve"> podaną ilością sztuk</w:t>
            </w:r>
            <w:r>
              <w:rPr>
                <w:rFonts w:ascii="Cambria" w:hAnsi="Cambria"/>
              </w:rPr>
              <w:t>.</w:t>
            </w:r>
          </w:p>
        </w:tc>
        <w:tc>
          <w:tcPr>
            <w:tcW w:w="3685" w:type="dxa"/>
            <w:vAlign w:val="center"/>
          </w:tcPr>
          <w:p w14:paraId="68CCE655" w14:textId="5A18B4E3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  <w:noProof/>
                <w:lang w:eastAsia="pl-PL"/>
              </w:rPr>
            </w:pPr>
            <w:r w:rsidRPr="00E265C1">
              <w:rPr>
                <w:rFonts w:ascii="Cambria" w:hAnsi="Cambria"/>
                <w:noProof/>
                <w:lang w:eastAsia="pl-PL"/>
              </w:rPr>
              <w:lastRenderedPageBreak/>
              <w:drawing>
                <wp:inline distT="0" distB="0" distL="0" distR="0" wp14:anchorId="3326943D" wp14:editId="61537768">
                  <wp:extent cx="2125980" cy="1600200"/>
                  <wp:effectExtent l="0" t="0" r="762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8D" w:rsidRPr="00E265C1" w14:paraId="684A2431" w14:textId="77777777" w:rsidTr="008A1809">
        <w:tc>
          <w:tcPr>
            <w:tcW w:w="567" w:type="dxa"/>
          </w:tcPr>
          <w:p w14:paraId="69778C3A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</w:p>
        </w:tc>
        <w:tc>
          <w:tcPr>
            <w:tcW w:w="1843" w:type="dxa"/>
          </w:tcPr>
          <w:p w14:paraId="2A4B84F5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eastAsia="Times New Roman" w:hAnsi="Cambria"/>
              </w:rPr>
              <w:t>P</w:t>
            </w:r>
            <w:r w:rsidRPr="00E265C1">
              <w:rPr>
                <w:rFonts w:ascii="Cambria" w:eastAsia="Times New Roman" w:hAnsi="Cambria"/>
              </w:rPr>
              <w:t>lakat DTZ </w:t>
            </w:r>
          </w:p>
        </w:tc>
        <w:tc>
          <w:tcPr>
            <w:tcW w:w="851" w:type="dxa"/>
          </w:tcPr>
          <w:p w14:paraId="2E387675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10000</w:t>
            </w:r>
            <w:r>
              <w:rPr>
                <w:rFonts w:ascii="Cambria" w:hAnsi="Cambria"/>
              </w:rPr>
              <w:t xml:space="preserve"> szt.</w:t>
            </w:r>
          </w:p>
        </w:tc>
        <w:tc>
          <w:tcPr>
            <w:tcW w:w="2693" w:type="dxa"/>
          </w:tcPr>
          <w:p w14:paraId="47253CF9" w14:textId="77777777" w:rsidR="0078078D" w:rsidRPr="00E265C1" w:rsidRDefault="0078078D" w:rsidP="008A1809">
            <w:pPr>
              <w:pStyle w:val="NormalnyWeb"/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  <w:sz w:val="22"/>
                <w:szCs w:val="22"/>
              </w:rPr>
            </w:pPr>
            <w:r w:rsidRPr="00E265C1">
              <w:rPr>
                <w:rFonts w:ascii="Cambria" w:hAnsi="Cambria"/>
                <w:sz w:val="22"/>
                <w:szCs w:val="22"/>
              </w:rPr>
              <w:t>Plakaty formatu A1 - 594 x 841 mm, papier: kreda mat 130g, Nadruk: kolor</w:t>
            </w:r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E265C1">
              <w:rPr>
                <w:rFonts w:ascii="Cambria" w:hAnsi="Cambria"/>
                <w:sz w:val="22"/>
                <w:szCs w:val="22"/>
              </w:rPr>
              <w:t>4</w:t>
            </w:r>
            <w:r>
              <w:rPr>
                <w:rFonts w:ascii="Cambria" w:hAnsi="Cambria"/>
                <w:sz w:val="22"/>
                <w:szCs w:val="22"/>
              </w:rPr>
              <w:t>+</w:t>
            </w:r>
            <w:r w:rsidRPr="00E265C1">
              <w:rPr>
                <w:rFonts w:ascii="Cambria" w:hAnsi="Cambria"/>
                <w:sz w:val="22"/>
                <w:szCs w:val="22"/>
              </w:rPr>
              <w:t>0</w:t>
            </w:r>
            <w:r>
              <w:rPr>
                <w:rFonts w:ascii="Cambria" w:hAnsi="Cambria"/>
                <w:sz w:val="22"/>
                <w:szCs w:val="22"/>
              </w:rPr>
              <w:t>.</w:t>
            </w:r>
          </w:p>
          <w:p w14:paraId="7AA0E775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Plakaty pakowane w papier na płasko po 50 sztuk. Opakowanie ma zabezpieczać plakaty przed zniszczeniem oraz zgnieceniem</w:t>
            </w:r>
            <w:r>
              <w:rPr>
                <w:rFonts w:ascii="Cambria" w:hAnsi="Cambria"/>
              </w:rPr>
              <w:t xml:space="preserve"> – szczególnie na rogach</w:t>
            </w:r>
            <w:r w:rsidRPr="00E265C1">
              <w:rPr>
                <w:rFonts w:ascii="Cambria" w:hAnsi="Cambria"/>
              </w:rPr>
              <w:t>. Każda paczka ma być opatrzona etykietą ze zdjęciem plakatu</w:t>
            </w:r>
            <w:r>
              <w:rPr>
                <w:rFonts w:ascii="Cambria" w:hAnsi="Cambria"/>
              </w:rPr>
              <w:t xml:space="preserve"> oraz ilością egzemplarzy.</w:t>
            </w:r>
          </w:p>
        </w:tc>
        <w:tc>
          <w:tcPr>
            <w:tcW w:w="3685" w:type="dxa"/>
            <w:vAlign w:val="center"/>
          </w:tcPr>
          <w:p w14:paraId="09DC6CE4" w14:textId="557A25B4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  <w:noProof/>
                <w:lang w:eastAsia="pl-PL"/>
              </w:rPr>
            </w:pPr>
            <w:r w:rsidRPr="00E265C1">
              <w:rPr>
                <w:rFonts w:ascii="Cambria" w:hAnsi="Cambria"/>
                <w:noProof/>
                <w:lang w:eastAsia="pl-PL"/>
              </w:rPr>
              <w:drawing>
                <wp:inline distT="0" distB="0" distL="0" distR="0" wp14:anchorId="6A11B2B6" wp14:editId="03CFC9B7">
                  <wp:extent cx="1744980" cy="2446020"/>
                  <wp:effectExtent l="0" t="0" r="762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5B62EF" w14:textId="77777777" w:rsidR="0078078D" w:rsidRPr="00E265C1" w:rsidRDefault="0078078D" w:rsidP="0078078D">
      <w:pPr>
        <w:tabs>
          <w:tab w:val="left" w:pos="284"/>
        </w:tabs>
        <w:spacing w:after="60" w:line="240" w:lineRule="auto"/>
        <w:ind w:right="-2"/>
        <w:jc w:val="both"/>
        <w:rPr>
          <w:rFonts w:ascii="Cambria" w:eastAsia="Arial Unicode MS" w:hAnsi="Cambria"/>
          <w:kern w:val="1"/>
          <w:sz w:val="24"/>
          <w:szCs w:val="24"/>
        </w:rPr>
      </w:pPr>
    </w:p>
    <w:p w14:paraId="6FEF63AE" w14:textId="77777777" w:rsidR="0078078D" w:rsidRPr="005952C4" w:rsidRDefault="0078078D" w:rsidP="0078078D">
      <w:pPr>
        <w:tabs>
          <w:tab w:val="left" w:pos="284"/>
          <w:tab w:val="left" w:pos="426"/>
        </w:tabs>
        <w:spacing w:after="60" w:line="240" w:lineRule="auto"/>
        <w:jc w:val="both"/>
        <w:rPr>
          <w:rFonts w:ascii="Cambria" w:hAnsi="Cambria" w:cs="Arial"/>
          <w:sz w:val="24"/>
          <w:szCs w:val="24"/>
        </w:rPr>
      </w:pPr>
      <w:r w:rsidRPr="005952C4">
        <w:rPr>
          <w:rFonts w:ascii="Cambria" w:eastAsia="Times New Roman" w:hAnsi="Cambria"/>
          <w:sz w:val="24"/>
          <w:szCs w:val="24"/>
        </w:rPr>
        <w:t>Część I</w:t>
      </w:r>
      <w:r>
        <w:rPr>
          <w:rFonts w:ascii="Cambria" w:eastAsia="Times New Roman" w:hAnsi="Cambria"/>
          <w:sz w:val="24"/>
          <w:szCs w:val="24"/>
        </w:rPr>
        <w:t>I</w:t>
      </w:r>
      <w:r w:rsidRPr="005952C4">
        <w:rPr>
          <w:rFonts w:ascii="Cambria" w:eastAsia="Times New Roman" w:hAnsi="Cambria"/>
          <w:sz w:val="24"/>
          <w:szCs w:val="24"/>
        </w:rPr>
        <w:t>I: „</w:t>
      </w:r>
      <w:r w:rsidRPr="005952C4">
        <w:rPr>
          <w:rFonts w:ascii="Cambria" w:hAnsi="Cambria"/>
          <w:bCs/>
          <w:sz w:val="24"/>
          <w:szCs w:val="24"/>
        </w:rPr>
        <w:t>Druk wydawnictw dla Biura Rzecznika Praw Dziecka część I</w:t>
      </w:r>
      <w:r>
        <w:rPr>
          <w:rFonts w:ascii="Cambria" w:hAnsi="Cambria"/>
          <w:bCs/>
          <w:sz w:val="24"/>
          <w:szCs w:val="24"/>
        </w:rPr>
        <w:t>I</w:t>
      </w:r>
      <w:r w:rsidRPr="005952C4">
        <w:rPr>
          <w:rFonts w:ascii="Cambria" w:hAnsi="Cambria"/>
          <w:bCs/>
          <w:sz w:val="24"/>
          <w:szCs w:val="24"/>
        </w:rPr>
        <w:t>I”</w:t>
      </w:r>
      <w:r w:rsidRPr="005952C4">
        <w:rPr>
          <w:rFonts w:ascii="Cambria" w:hAnsi="Cambria"/>
          <w:sz w:val="24"/>
          <w:szCs w:val="24"/>
        </w:rPr>
        <w:t xml:space="preserve">: </w:t>
      </w:r>
    </w:p>
    <w:p w14:paraId="4DD009F7" w14:textId="77777777" w:rsidR="0078078D" w:rsidRPr="005952C4" w:rsidRDefault="0078078D" w:rsidP="0078078D">
      <w:pPr>
        <w:tabs>
          <w:tab w:val="left" w:pos="284"/>
          <w:tab w:val="left" w:pos="426"/>
        </w:tabs>
        <w:spacing w:after="60" w:line="240" w:lineRule="auto"/>
        <w:jc w:val="both"/>
        <w:rPr>
          <w:rFonts w:ascii="Cambria" w:hAnsi="Cambria"/>
          <w:sz w:val="24"/>
          <w:szCs w:val="24"/>
        </w:rPr>
      </w:pPr>
      <w:r w:rsidRPr="00CB03E3">
        <w:rPr>
          <w:rFonts w:ascii="Cambria" w:hAnsi="Cambria" w:cs="Calibri"/>
          <w:sz w:val="24"/>
          <w:szCs w:val="24"/>
          <w:lang w:eastAsia="pl-PL"/>
        </w:rPr>
        <w:t xml:space="preserve">Przedmiotem zamówienia </w:t>
      </w:r>
      <w:r w:rsidRPr="00CB03E3">
        <w:rPr>
          <w:rFonts w:ascii="Cambria" w:hAnsi="Cambria"/>
          <w:sz w:val="24"/>
          <w:szCs w:val="24"/>
        </w:rPr>
        <w:t xml:space="preserve">jest przygotowanie do druku i druk 3 pozycji wydawniczych: </w:t>
      </w:r>
      <w:r w:rsidRPr="00CB03E3">
        <w:rPr>
          <w:rFonts w:ascii="Cambria" w:eastAsia="Times New Roman" w:hAnsi="Cambria"/>
          <w:sz w:val="24"/>
          <w:szCs w:val="24"/>
          <w:lang w:eastAsia="pl-PL"/>
        </w:rPr>
        <w:t xml:space="preserve">1. Podkładka na biurko 300 szt., 2. Naklejki na schody 4 000 szt., 3. Naklejki na drzwi 2 000 szt. </w:t>
      </w:r>
    </w:p>
    <w:p w14:paraId="411B1708" w14:textId="77777777" w:rsidR="0078078D" w:rsidRPr="0018577D" w:rsidRDefault="0078078D" w:rsidP="0078078D">
      <w:pPr>
        <w:tabs>
          <w:tab w:val="left" w:pos="284"/>
          <w:tab w:val="left" w:pos="426"/>
        </w:tabs>
        <w:spacing w:after="60" w:line="240" w:lineRule="auto"/>
        <w:ind w:right="-2"/>
        <w:jc w:val="both"/>
        <w:rPr>
          <w:rFonts w:ascii="Cambria" w:eastAsia="Times New Roman" w:hAnsi="Cambria"/>
          <w:sz w:val="24"/>
          <w:szCs w:val="24"/>
        </w:rPr>
      </w:pPr>
      <w:r w:rsidRPr="0018577D">
        <w:rPr>
          <w:rFonts w:ascii="Cambria" w:eastAsia="Times New Roman" w:hAnsi="Cambria"/>
          <w:sz w:val="24"/>
          <w:szCs w:val="24"/>
        </w:rPr>
        <w:t>Zamówienie obejmuje opracowanie przez Wykonawcę niezbędnych dla wykonania zamówienia projektów</w:t>
      </w:r>
      <w:r>
        <w:rPr>
          <w:rFonts w:ascii="Cambria" w:eastAsia="Times New Roman" w:hAnsi="Cambria"/>
          <w:sz w:val="24"/>
          <w:szCs w:val="24"/>
        </w:rPr>
        <w:t>/plików</w:t>
      </w:r>
      <w:r w:rsidRPr="0018577D">
        <w:rPr>
          <w:rFonts w:ascii="Cambria" w:eastAsia="Times New Roman" w:hAnsi="Cambria"/>
          <w:sz w:val="24"/>
          <w:szCs w:val="24"/>
        </w:rPr>
        <w:t xml:space="preserve"> graficznych i produkcyjnych, zgodnie z wymaganiami </w:t>
      </w:r>
      <w:r w:rsidRPr="0018577D">
        <w:rPr>
          <w:rFonts w:ascii="Cambria" w:eastAsia="Times New Roman" w:hAnsi="Cambria"/>
          <w:sz w:val="24"/>
          <w:szCs w:val="24"/>
        </w:rPr>
        <w:lastRenderedPageBreak/>
        <w:t>określonymi przez Zamawiającego i na podstawie przekazanych Wykonawcy materiałów i wytycznych, w szczególności plików graficznych i logotypów</w:t>
      </w:r>
      <w:r>
        <w:rPr>
          <w:rFonts w:ascii="Cambria" w:eastAsia="Times New Roman" w:hAnsi="Cambria"/>
          <w:sz w:val="24"/>
          <w:szCs w:val="24"/>
        </w:rPr>
        <w:t xml:space="preserve"> (księgi znaków)</w:t>
      </w:r>
      <w:r w:rsidRPr="0018577D">
        <w:rPr>
          <w:rFonts w:ascii="Cambria" w:eastAsia="Times New Roman" w:hAnsi="Cambria"/>
          <w:sz w:val="24"/>
          <w:szCs w:val="24"/>
        </w:rPr>
        <w:t>.</w:t>
      </w:r>
    </w:p>
    <w:p w14:paraId="474F60A1" w14:textId="77777777" w:rsidR="0078078D" w:rsidRPr="005952C4" w:rsidRDefault="0078078D" w:rsidP="0078078D">
      <w:pPr>
        <w:pStyle w:val="Default"/>
        <w:tabs>
          <w:tab w:val="left" w:pos="284"/>
          <w:tab w:val="left" w:pos="426"/>
        </w:tabs>
        <w:spacing w:after="60"/>
        <w:ind w:right="-2"/>
        <w:jc w:val="both"/>
        <w:rPr>
          <w:rFonts w:ascii="Cambria" w:hAnsi="Cambria"/>
        </w:rPr>
      </w:pPr>
      <w:r w:rsidRPr="005952C4">
        <w:rPr>
          <w:rFonts w:ascii="Cambria" w:hAnsi="Cambria"/>
        </w:rPr>
        <w:t xml:space="preserve">Zamówienie obejmuje dostarczenie zamawianych pozycji wydawniczych do siedziby Zamawiającego w Warszawie przy ul. Chocimskiej 6, 00-791 Warszawa. Wykonawca zobowiązany jest w ramach dostawy do wniesienia zamówionych produktów do wskazanego przez Zamawiającego pomieszczenia - magazynu w piwnicy ww. budynku (dostępna winda). Zamawiający zastrzega przy tym, że z przyczyn </w:t>
      </w:r>
      <w:proofErr w:type="spellStart"/>
      <w:r w:rsidRPr="005952C4">
        <w:rPr>
          <w:rFonts w:ascii="Cambria" w:hAnsi="Cambria"/>
        </w:rPr>
        <w:t>architektoniczno</w:t>
      </w:r>
      <w:proofErr w:type="spellEnd"/>
      <w:r w:rsidRPr="005952C4">
        <w:rPr>
          <w:rFonts w:ascii="Cambria" w:hAnsi="Cambria"/>
        </w:rPr>
        <w:t xml:space="preserve"> -budowlanych nie ma możliwości wprowadzenia do budynku palet czy też wózka z palet, a wniesienie do wskazanego pomieszczenia może odbywać się z wykorzystaniem małych wózków magazynowych. </w:t>
      </w:r>
    </w:p>
    <w:p w14:paraId="4B3AC858" w14:textId="77777777" w:rsidR="0078078D" w:rsidRPr="005952C4" w:rsidRDefault="0078078D" w:rsidP="0078078D">
      <w:pPr>
        <w:pStyle w:val="Default"/>
        <w:tabs>
          <w:tab w:val="left" w:pos="284"/>
          <w:tab w:val="left" w:pos="426"/>
        </w:tabs>
        <w:spacing w:after="60"/>
        <w:ind w:right="-2"/>
        <w:jc w:val="both"/>
        <w:rPr>
          <w:rFonts w:ascii="Cambria" w:hAnsi="Cambria"/>
          <w:lang w:eastAsia="en-US"/>
        </w:rPr>
      </w:pPr>
      <w:r w:rsidRPr="005952C4">
        <w:rPr>
          <w:rFonts w:ascii="Cambria" w:hAnsi="Cambria"/>
        </w:rPr>
        <w:t>Zamawiający wymaga zastosowania materiałów wysokiej jakości i wykonania wszystkich pozycji asortymentowych z najwyższą starannością, a także dostosowania sposobu pakowania do potrzeb konkretnych produktów, tak by podczas dostawy ich jakość i właściwości nie uległy pogorszeniu. Zamawiający nie dopuszcza przyjęcia materiałów wykonanych niezgodnie z wymaganymi standardami jakości, w szczególności pogiętych, wystrzępionych, z wadami szycia, druku – rozmazaniami, brakiem odpowiedniego natężenia koloru, brakami w nadruku, z wadami tłoczenia, klejenia itp.</w:t>
      </w:r>
    </w:p>
    <w:p w14:paraId="2924B93A" w14:textId="77777777" w:rsidR="0078078D" w:rsidRDefault="0078078D" w:rsidP="0078078D">
      <w:pPr>
        <w:tabs>
          <w:tab w:val="left" w:pos="284"/>
        </w:tabs>
        <w:spacing w:after="60" w:line="240" w:lineRule="auto"/>
        <w:ind w:right="-2"/>
        <w:jc w:val="both"/>
        <w:rPr>
          <w:rFonts w:ascii="Cambria" w:eastAsia="Arial Unicode MS" w:hAnsi="Cambria"/>
          <w:kern w:val="1"/>
          <w:sz w:val="24"/>
          <w:szCs w:val="24"/>
        </w:rPr>
      </w:pPr>
      <w:r w:rsidRPr="005952C4">
        <w:rPr>
          <w:rFonts w:ascii="Cambria" w:eastAsia="Arial Unicode MS" w:hAnsi="Cambria"/>
          <w:kern w:val="1"/>
          <w:sz w:val="24"/>
          <w:szCs w:val="24"/>
        </w:rPr>
        <w:t>Opis wymagań dla poszczególnych pozycji asortymentowych:</w:t>
      </w:r>
    </w:p>
    <w:tbl>
      <w:tblPr>
        <w:tblW w:w="963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851"/>
        <w:gridCol w:w="2693"/>
        <w:gridCol w:w="3685"/>
      </w:tblGrid>
      <w:tr w:rsidR="0078078D" w:rsidRPr="00E265C1" w14:paraId="49D418A2" w14:textId="77777777" w:rsidTr="008A1809">
        <w:tc>
          <w:tcPr>
            <w:tcW w:w="567" w:type="dxa"/>
          </w:tcPr>
          <w:p w14:paraId="00E2B712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  <w:tc>
          <w:tcPr>
            <w:tcW w:w="1843" w:type="dxa"/>
          </w:tcPr>
          <w:p w14:paraId="1495EE94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eastAsia="Times New Roman" w:hAnsi="Cambria"/>
              </w:rPr>
              <w:t>Podkładka na biurko</w:t>
            </w:r>
          </w:p>
        </w:tc>
        <w:tc>
          <w:tcPr>
            <w:tcW w:w="851" w:type="dxa"/>
          </w:tcPr>
          <w:p w14:paraId="56EE70B8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300 szt.</w:t>
            </w:r>
          </w:p>
        </w:tc>
        <w:tc>
          <w:tcPr>
            <w:tcW w:w="2693" w:type="dxa"/>
          </w:tcPr>
          <w:p w14:paraId="146716BB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F</w:t>
            </w:r>
            <w:r w:rsidRPr="00E265C1">
              <w:rPr>
                <w:rFonts w:ascii="Cambria" w:hAnsi="Cambria"/>
              </w:rPr>
              <w:t>ormat B2, wym. 680x480 mm, papier offset 80g,</w:t>
            </w:r>
            <w:r>
              <w:rPr>
                <w:rFonts w:ascii="Cambria" w:hAnsi="Cambria"/>
              </w:rPr>
              <w:t xml:space="preserve"> druk 4+0,</w:t>
            </w:r>
          </w:p>
          <w:p w14:paraId="51DFB17D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spód klejony na kartonie, całość klejona na górnej krawędzi</w:t>
            </w:r>
            <w:r>
              <w:rPr>
                <w:rFonts w:ascii="Cambria" w:hAnsi="Cambria"/>
              </w:rPr>
              <w:t xml:space="preserve">. </w:t>
            </w:r>
            <w:r w:rsidRPr="00E265C1">
              <w:rPr>
                <w:rFonts w:ascii="Cambria" w:hAnsi="Cambria"/>
              </w:rPr>
              <w:t>Powierzchnia w całości przystosowana</w:t>
            </w:r>
            <w:r>
              <w:rPr>
                <w:rFonts w:ascii="Cambria" w:hAnsi="Cambria"/>
              </w:rPr>
              <w:t xml:space="preserve"> </w:t>
            </w:r>
            <w:r w:rsidRPr="00E265C1">
              <w:rPr>
                <w:rFonts w:ascii="Cambria" w:hAnsi="Cambria"/>
              </w:rPr>
              <w:t xml:space="preserve">do pisania. </w:t>
            </w:r>
          </w:p>
          <w:p w14:paraId="0DA8F309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 xml:space="preserve">Pakowane w paczki po 20 sztuk owinięte w papier pakowy zabezpieczający je przez zniszczeniem w transporcie oraz kurzem. Każda paczka zaopatrzona w wyraźną etykietę z </w:t>
            </w:r>
            <w:r>
              <w:rPr>
                <w:rFonts w:ascii="Cambria" w:hAnsi="Cambria"/>
              </w:rPr>
              <w:t xml:space="preserve">nazwą produktu, </w:t>
            </w:r>
            <w:r w:rsidRPr="00E265C1">
              <w:rPr>
                <w:rFonts w:ascii="Cambria" w:hAnsi="Cambria"/>
              </w:rPr>
              <w:t>zdjęciem i ilością egzemplarzy.</w:t>
            </w:r>
          </w:p>
        </w:tc>
        <w:tc>
          <w:tcPr>
            <w:tcW w:w="3685" w:type="dxa"/>
            <w:vAlign w:val="center"/>
          </w:tcPr>
          <w:p w14:paraId="258065F4" w14:textId="367A41FF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E265C1">
              <w:rPr>
                <w:rFonts w:ascii="Cambria" w:hAnsi="Cambria"/>
                <w:noProof/>
                <w:lang w:eastAsia="pl-PL"/>
              </w:rPr>
              <w:drawing>
                <wp:inline distT="0" distB="0" distL="0" distR="0" wp14:anchorId="4401E60E" wp14:editId="1C6053C4">
                  <wp:extent cx="1943100" cy="145542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8D" w:rsidRPr="00E265C1" w14:paraId="1B6D931A" w14:textId="77777777" w:rsidTr="008A1809">
        <w:tc>
          <w:tcPr>
            <w:tcW w:w="567" w:type="dxa"/>
          </w:tcPr>
          <w:p w14:paraId="68C1D445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</w:p>
        </w:tc>
        <w:tc>
          <w:tcPr>
            <w:tcW w:w="1843" w:type="dxa"/>
          </w:tcPr>
          <w:p w14:paraId="6EF9379A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Naklejki na schody</w:t>
            </w:r>
          </w:p>
        </w:tc>
        <w:tc>
          <w:tcPr>
            <w:tcW w:w="851" w:type="dxa"/>
          </w:tcPr>
          <w:p w14:paraId="69D6F54C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  <w:r w:rsidRPr="00E265C1">
              <w:rPr>
                <w:rFonts w:ascii="Cambria" w:hAnsi="Cambria"/>
              </w:rPr>
              <w:t xml:space="preserve">000 </w:t>
            </w:r>
            <w:r>
              <w:rPr>
                <w:rFonts w:ascii="Cambria" w:hAnsi="Cambria"/>
              </w:rPr>
              <w:t xml:space="preserve">szt. </w:t>
            </w:r>
            <w:r w:rsidRPr="00E265C1">
              <w:rPr>
                <w:rFonts w:ascii="Cambria" w:hAnsi="Cambria"/>
              </w:rPr>
              <w:t>(</w:t>
            </w:r>
            <w:r>
              <w:rPr>
                <w:rFonts w:ascii="Cambria" w:hAnsi="Cambria"/>
              </w:rPr>
              <w:t>10</w:t>
            </w:r>
            <w:r w:rsidRPr="00E265C1">
              <w:rPr>
                <w:rFonts w:ascii="Cambria" w:hAnsi="Cambria"/>
              </w:rPr>
              <w:t>00 zestawów po 4 naklejki)</w:t>
            </w:r>
          </w:p>
        </w:tc>
        <w:tc>
          <w:tcPr>
            <w:tcW w:w="2693" w:type="dxa"/>
          </w:tcPr>
          <w:p w14:paraId="768D433E" w14:textId="77777777" w:rsidR="0078078D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</w:rPr>
            </w:pPr>
            <w:r w:rsidRPr="00470885">
              <w:rPr>
                <w:rFonts w:ascii="Cambria" w:eastAsia="Times New Roman" w:hAnsi="Cambria"/>
              </w:rPr>
              <w:t xml:space="preserve">4 rodzaje naklejek po </w:t>
            </w:r>
            <w:r>
              <w:rPr>
                <w:rFonts w:ascii="Cambria" w:eastAsia="Times New Roman" w:hAnsi="Cambria"/>
              </w:rPr>
              <w:t>10</w:t>
            </w:r>
            <w:r w:rsidRPr="00470885">
              <w:rPr>
                <w:rFonts w:ascii="Cambria" w:eastAsia="Times New Roman" w:hAnsi="Cambria"/>
              </w:rPr>
              <w:t>00 sztuk z każdego rodzaju</w:t>
            </w:r>
            <w:r>
              <w:rPr>
                <w:rFonts w:ascii="Cambria" w:eastAsia="Times New Roman" w:hAnsi="Cambria"/>
              </w:rPr>
              <w:t>.</w:t>
            </w:r>
          </w:p>
          <w:p w14:paraId="24598B2D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</w:rPr>
            </w:pPr>
            <w:r>
              <w:rPr>
                <w:rFonts w:ascii="Cambria" w:eastAsia="Times New Roman" w:hAnsi="Cambria"/>
              </w:rPr>
              <w:t xml:space="preserve">Wymiar: 1100 x 130 mm, folia samoprzylepna, </w:t>
            </w:r>
            <w:r w:rsidRPr="00E265C1">
              <w:rPr>
                <w:rFonts w:ascii="Cambria" w:eastAsia="Times New Roman" w:hAnsi="Cambria"/>
              </w:rPr>
              <w:t>folia zabezpieczona laminowaniem podłogowym</w:t>
            </w:r>
            <w:r>
              <w:rPr>
                <w:rFonts w:ascii="Cambria" w:eastAsia="Times New Roman" w:hAnsi="Cambria"/>
              </w:rPr>
              <w:t>.-D</w:t>
            </w:r>
            <w:r w:rsidRPr="00E265C1">
              <w:rPr>
                <w:rFonts w:ascii="Cambria" w:eastAsia="Times New Roman" w:hAnsi="Cambria"/>
              </w:rPr>
              <w:t>ruk kolor</w:t>
            </w:r>
            <w:r>
              <w:rPr>
                <w:rFonts w:ascii="Cambria" w:eastAsia="Times New Roman" w:hAnsi="Cambria"/>
              </w:rPr>
              <w:t>owy 4+0.</w:t>
            </w:r>
          </w:p>
          <w:p w14:paraId="1A3CF552" w14:textId="77777777" w:rsidR="0078078D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</w:rPr>
            </w:pPr>
            <w:r w:rsidRPr="00E265C1">
              <w:rPr>
                <w:rFonts w:ascii="Cambria" w:eastAsia="Times New Roman" w:hAnsi="Cambria"/>
              </w:rPr>
              <w:t>Naklejki powinny być odpowiednio wycięte – tak aby na jednym arkuszu znajdowała się tylko jedna naklejka.</w:t>
            </w:r>
            <w:r>
              <w:rPr>
                <w:rFonts w:ascii="Cambria" w:eastAsia="Times New Roman" w:hAnsi="Cambria"/>
              </w:rPr>
              <w:t xml:space="preserve"> U</w:t>
            </w:r>
            <w:r w:rsidRPr="007D6922">
              <w:rPr>
                <w:rFonts w:ascii="Cambria" w:eastAsia="Times New Roman" w:hAnsi="Cambria"/>
                <w:lang w:eastAsia="pl-PL"/>
              </w:rPr>
              <w:t xml:space="preserve">względniony powinien być margines pozwalający na odklejenie </w:t>
            </w:r>
            <w:r w:rsidRPr="007D6922">
              <w:rPr>
                <w:rFonts w:ascii="Cambria" w:eastAsia="Times New Roman" w:hAnsi="Cambria"/>
                <w:lang w:eastAsia="pl-PL"/>
              </w:rPr>
              <w:lastRenderedPageBreak/>
              <w:t>naklejki z podkładu lub zastosowane inne rozwiązanie ułatwiające odklejenie naklejki z podkładu</w:t>
            </w:r>
            <w:r>
              <w:rPr>
                <w:rFonts w:ascii="Cambria" w:eastAsia="Times New Roman" w:hAnsi="Cambria"/>
                <w:lang w:eastAsia="pl-PL"/>
              </w:rPr>
              <w:t>.</w:t>
            </w:r>
          </w:p>
          <w:p w14:paraId="2F9C1891" w14:textId="77777777" w:rsidR="0078078D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</w:rPr>
            </w:pPr>
            <w:r>
              <w:rPr>
                <w:rFonts w:ascii="Cambria" w:eastAsia="Times New Roman" w:hAnsi="Cambria"/>
                <w:lang w:eastAsia="pl-PL"/>
              </w:rPr>
              <w:t>N</w:t>
            </w:r>
            <w:r w:rsidRPr="007D6922">
              <w:rPr>
                <w:rFonts w:ascii="Cambria" w:eastAsia="Times New Roman" w:hAnsi="Cambria"/>
                <w:lang w:eastAsia="pl-PL"/>
              </w:rPr>
              <w:t>aklejki zostaną spakowane w zestawy po 4 naklejki (po jednej z każdego rodzaju)</w:t>
            </w:r>
            <w:r>
              <w:rPr>
                <w:rFonts w:ascii="Cambria" w:eastAsia="Times New Roman" w:hAnsi="Cambria"/>
                <w:lang w:eastAsia="pl-PL"/>
              </w:rPr>
              <w:t>.</w:t>
            </w:r>
            <w:r>
              <w:rPr>
                <w:rFonts w:ascii="Cambria" w:eastAsia="Times New Roman" w:hAnsi="Cambria"/>
              </w:rPr>
              <w:t xml:space="preserve"> </w:t>
            </w:r>
            <w:r w:rsidRPr="00E265C1">
              <w:rPr>
                <w:rFonts w:ascii="Cambria" w:eastAsia="Times New Roman" w:hAnsi="Cambria"/>
              </w:rPr>
              <w:t>Każdy zestaw naklejek powinien być spakowany w osobną folię zabezpieczając naklejki przed zniszczeniem w transporcie.</w:t>
            </w:r>
            <w:r>
              <w:rPr>
                <w:rFonts w:ascii="Cambria" w:eastAsia="Times New Roman" w:hAnsi="Cambria"/>
              </w:rPr>
              <w:t xml:space="preserve"> </w:t>
            </w:r>
            <w:r>
              <w:rPr>
                <w:rFonts w:ascii="Cambria" w:eastAsia="Times New Roman" w:hAnsi="Cambria"/>
                <w:lang w:eastAsia="pl-PL"/>
              </w:rPr>
              <w:t>O</w:t>
            </w:r>
            <w:r w:rsidRPr="00E63BEF">
              <w:rPr>
                <w:rFonts w:ascii="Cambria" w:eastAsia="Times New Roman" w:hAnsi="Cambria"/>
                <w:lang w:eastAsia="pl-PL"/>
              </w:rPr>
              <w:t>pakowanie powinno zawierać także kartonowy usztywniacz chroniący naklejki przed zagnieceniem.</w:t>
            </w:r>
            <w:r>
              <w:rPr>
                <w:rFonts w:ascii="Cambria" w:eastAsia="Times New Roman" w:hAnsi="Cambria"/>
              </w:rPr>
              <w:t xml:space="preserve"> </w:t>
            </w:r>
          </w:p>
          <w:p w14:paraId="12673AFC" w14:textId="77777777" w:rsidR="0078078D" w:rsidRPr="00E63BEF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</w:rPr>
            </w:pPr>
            <w:r w:rsidRPr="00470885">
              <w:rPr>
                <w:rFonts w:ascii="Cambria" w:eastAsia="Times New Roman" w:hAnsi="Cambria"/>
              </w:rPr>
              <w:t xml:space="preserve">Naklejki powinny być zapakowane w kartony zbiorcze max po 50 </w:t>
            </w:r>
            <w:proofErr w:type="spellStart"/>
            <w:r w:rsidRPr="00470885">
              <w:rPr>
                <w:rFonts w:ascii="Cambria" w:eastAsia="Times New Roman" w:hAnsi="Cambria"/>
              </w:rPr>
              <w:t>zestawów</w:t>
            </w:r>
            <w:r>
              <w:rPr>
                <w:rFonts w:ascii="Cambria" w:eastAsia="Times New Roman" w:hAnsi="Cambria"/>
              </w:rPr>
              <w:t>.</w:t>
            </w:r>
            <w:r w:rsidRPr="00E265C1">
              <w:rPr>
                <w:rFonts w:ascii="Cambria" w:hAnsi="Cambria"/>
              </w:rPr>
              <w:t>Każdy</w:t>
            </w:r>
            <w:proofErr w:type="spellEnd"/>
            <w:r w:rsidRPr="00E265C1">
              <w:rPr>
                <w:rFonts w:ascii="Cambria" w:hAnsi="Cambria"/>
              </w:rPr>
              <w:t xml:space="preserve"> karton powinien być zaopatrzony w wyraźną etykietę z nazwą produktu, zdjęciem oraz podaną ilością egzemplarzy.</w:t>
            </w:r>
          </w:p>
        </w:tc>
        <w:tc>
          <w:tcPr>
            <w:tcW w:w="3685" w:type="dxa"/>
            <w:vAlign w:val="center"/>
          </w:tcPr>
          <w:p w14:paraId="1D4E93E4" w14:textId="1FACF301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E265C1">
              <w:rPr>
                <w:rFonts w:ascii="Cambria" w:hAnsi="Cambria"/>
                <w:noProof/>
                <w:lang w:eastAsia="pl-PL"/>
              </w:rPr>
              <w:lastRenderedPageBreak/>
              <w:drawing>
                <wp:inline distT="0" distB="0" distL="0" distR="0" wp14:anchorId="17E37D2E" wp14:editId="1E7F9612">
                  <wp:extent cx="2392680" cy="312420"/>
                  <wp:effectExtent l="0" t="0" r="762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71" t="40350" r="8455" b="42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C4A19" w14:textId="7DACE725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E265C1">
              <w:rPr>
                <w:rFonts w:ascii="Cambria" w:hAnsi="Cambria"/>
                <w:noProof/>
                <w:lang w:eastAsia="pl-PL"/>
              </w:rPr>
              <w:drawing>
                <wp:inline distT="0" distB="0" distL="0" distR="0" wp14:anchorId="0D461C3D" wp14:editId="1212FE27">
                  <wp:extent cx="2392680" cy="312420"/>
                  <wp:effectExtent l="0" t="0" r="762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32" t="40350" r="8592" b="42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38ABC" w14:textId="294B06DC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E265C1">
              <w:rPr>
                <w:rFonts w:ascii="Cambria" w:hAnsi="Cambria"/>
                <w:noProof/>
                <w:lang w:eastAsia="pl-PL"/>
              </w:rPr>
              <w:drawing>
                <wp:inline distT="0" distB="0" distL="0" distR="0" wp14:anchorId="55B6116C" wp14:editId="152E38F0">
                  <wp:extent cx="2339340" cy="327660"/>
                  <wp:effectExtent l="0" t="0" r="381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32" t="39474" r="8592" b="4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E061E" w14:textId="7F1C506B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E265C1">
              <w:rPr>
                <w:rFonts w:ascii="Cambria" w:hAnsi="Cambria"/>
                <w:noProof/>
                <w:lang w:eastAsia="pl-PL"/>
              </w:rPr>
              <w:drawing>
                <wp:inline distT="0" distB="0" distL="0" distR="0" wp14:anchorId="44C73E17" wp14:editId="4197FEF2">
                  <wp:extent cx="2362200" cy="31242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69" t="39912" r="8592" b="42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78D" w:rsidRPr="00E265C1" w14:paraId="00AFF557" w14:textId="77777777" w:rsidTr="008A1809">
        <w:tc>
          <w:tcPr>
            <w:tcW w:w="567" w:type="dxa"/>
          </w:tcPr>
          <w:p w14:paraId="55B11CFE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</w:t>
            </w:r>
          </w:p>
        </w:tc>
        <w:tc>
          <w:tcPr>
            <w:tcW w:w="1843" w:type="dxa"/>
          </w:tcPr>
          <w:p w14:paraId="06B2203B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hAnsi="Cambria"/>
              </w:rPr>
              <w:t>Naklejki na drzwi</w:t>
            </w:r>
          </w:p>
        </w:tc>
        <w:tc>
          <w:tcPr>
            <w:tcW w:w="851" w:type="dxa"/>
          </w:tcPr>
          <w:p w14:paraId="7A8B36BF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  <w:r w:rsidRPr="00E265C1">
              <w:rPr>
                <w:rFonts w:ascii="Cambria" w:hAnsi="Cambria"/>
              </w:rPr>
              <w:t>000</w:t>
            </w:r>
            <w:r>
              <w:rPr>
                <w:rFonts w:ascii="Cambria" w:hAnsi="Cambria"/>
              </w:rPr>
              <w:t xml:space="preserve"> szt.</w:t>
            </w:r>
          </w:p>
        </w:tc>
        <w:tc>
          <w:tcPr>
            <w:tcW w:w="2693" w:type="dxa"/>
          </w:tcPr>
          <w:p w14:paraId="49C029E2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</w:rPr>
            </w:pPr>
            <w:r>
              <w:rPr>
                <w:rFonts w:ascii="Cambria" w:eastAsia="Times New Roman" w:hAnsi="Cambria"/>
              </w:rPr>
              <w:t>W</w:t>
            </w:r>
            <w:r w:rsidRPr="00E265C1">
              <w:rPr>
                <w:rFonts w:ascii="Cambria" w:eastAsia="Times New Roman" w:hAnsi="Cambria"/>
              </w:rPr>
              <w:t>ymiar ok 600x450 mm</w:t>
            </w:r>
            <w:r>
              <w:rPr>
                <w:rFonts w:ascii="Cambria" w:eastAsia="Times New Roman" w:hAnsi="Cambria"/>
              </w:rPr>
              <w:t xml:space="preserve">, </w:t>
            </w:r>
            <w:r w:rsidRPr="00E265C1">
              <w:rPr>
                <w:rFonts w:ascii="Cambria" w:eastAsia="Times New Roman" w:hAnsi="Cambria"/>
              </w:rPr>
              <w:t>kształt nieregularny</w:t>
            </w:r>
            <w:r>
              <w:rPr>
                <w:rFonts w:ascii="Cambria" w:eastAsia="Times New Roman" w:hAnsi="Cambria"/>
              </w:rPr>
              <w:t xml:space="preserve">, </w:t>
            </w:r>
            <w:r w:rsidRPr="00E265C1">
              <w:rPr>
                <w:rFonts w:ascii="Cambria" w:eastAsia="Times New Roman" w:hAnsi="Cambria"/>
              </w:rPr>
              <w:t>cięcie po kształcie</w:t>
            </w:r>
            <w:r>
              <w:rPr>
                <w:rFonts w:ascii="Cambria" w:eastAsia="Times New Roman" w:hAnsi="Cambria"/>
              </w:rPr>
              <w:t>. F</w:t>
            </w:r>
            <w:r w:rsidRPr="00E265C1">
              <w:rPr>
                <w:rFonts w:ascii="Cambria" w:eastAsia="Times New Roman" w:hAnsi="Cambria"/>
              </w:rPr>
              <w:t>olia przezroczysta samoprzylepna</w:t>
            </w:r>
            <w:r>
              <w:rPr>
                <w:rFonts w:ascii="Cambria" w:eastAsia="Times New Roman" w:hAnsi="Cambria"/>
              </w:rPr>
              <w:t>, N</w:t>
            </w:r>
            <w:r w:rsidRPr="00E265C1">
              <w:rPr>
                <w:rFonts w:ascii="Cambria" w:eastAsia="Times New Roman" w:hAnsi="Cambria"/>
              </w:rPr>
              <w:t>adruk kolor</w:t>
            </w:r>
            <w:r>
              <w:rPr>
                <w:rFonts w:ascii="Cambria" w:eastAsia="Times New Roman" w:hAnsi="Cambria"/>
              </w:rPr>
              <w:t xml:space="preserve">, </w:t>
            </w:r>
            <w:r w:rsidRPr="00E265C1">
              <w:rPr>
                <w:rFonts w:ascii="Cambria" w:eastAsia="Times New Roman" w:hAnsi="Cambria"/>
              </w:rPr>
              <w:t>folia zabezpieczona laminowaniem</w:t>
            </w:r>
            <w:r>
              <w:rPr>
                <w:rFonts w:ascii="Cambria" w:eastAsia="Times New Roman" w:hAnsi="Cambria"/>
              </w:rPr>
              <w:t>.</w:t>
            </w:r>
          </w:p>
          <w:p w14:paraId="6C139D8A" w14:textId="77777777" w:rsidR="0078078D" w:rsidRPr="00BE2435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eastAsia="Times New Roman" w:hAnsi="Cambria"/>
              </w:rPr>
            </w:pPr>
            <w:r w:rsidRPr="00E265C1">
              <w:rPr>
                <w:rFonts w:ascii="Cambria" w:eastAsia="Times New Roman" w:hAnsi="Cambria"/>
              </w:rPr>
              <w:t xml:space="preserve">Naklejki powinny być odpowiednio wycięte – tak aby na jednym arkuszu znajdowała się tylko jedna naklejka. </w:t>
            </w:r>
            <w:r>
              <w:rPr>
                <w:rFonts w:ascii="Cambria" w:eastAsia="Times New Roman" w:hAnsi="Cambria"/>
              </w:rPr>
              <w:t xml:space="preserve"> U</w:t>
            </w:r>
            <w:r w:rsidRPr="00BE2435">
              <w:rPr>
                <w:rFonts w:ascii="Cambria" w:eastAsia="Times New Roman" w:hAnsi="Cambria"/>
                <w:lang w:eastAsia="pl-PL"/>
              </w:rPr>
              <w:t>względniony powinien być margines pozwalający na odklejenie naklejki z podkładu lub zastosowane inne rozwiązanie ułatwiające odklejenie naklejki z podkładu</w:t>
            </w:r>
            <w:r>
              <w:rPr>
                <w:rFonts w:ascii="Cambria" w:eastAsia="Times New Roman" w:hAnsi="Cambria"/>
                <w:lang w:eastAsia="pl-PL"/>
              </w:rPr>
              <w:t>.</w:t>
            </w:r>
          </w:p>
          <w:p w14:paraId="478F9A30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Cambria" w:hAnsi="Cambria"/>
              </w:rPr>
            </w:pPr>
            <w:r w:rsidRPr="00E265C1">
              <w:rPr>
                <w:rFonts w:ascii="Cambria" w:eastAsia="Times New Roman" w:hAnsi="Cambria"/>
              </w:rPr>
              <w:t xml:space="preserve">Każda naklejka powinna być spakowana w osobną folię </w:t>
            </w:r>
            <w:r w:rsidRPr="00470885">
              <w:rPr>
                <w:rFonts w:ascii="Cambria" w:eastAsia="Times New Roman" w:hAnsi="Cambria"/>
              </w:rPr>
              <w:t xml:space="preserve">z kartonowym usztywniaczem </w:t>
            </w:r>
            <w:r>
              <w:rPr>
                <w:rFonts w:ascii="Cambria" w:eastAsia="Times New Roman" w:hAnsi="Cambria"/>
              </w:rPr>
              <w:t xml:space="preserve"> </w:t>
            </w:r>
            <w:r w:rsidRPr="00E265C1">
              <w:rPr>
                <w:rFonts w:ascii="Cambria" w:eastAsia="Times New Roman" w:hAnsi="Cambria"/>
              </w:rPr>
              <w:t>zabezpieczając</w:t>
            </w:r>
            <w:r>
              <w:rPr>
                <w:rFonts w:ascii="Cambria" w:eastAsia="Times New Roman" w:hAnsi="Cambria"/>
              </w:rPr>
              <w:t>ą</w:t>
            </w:r>
            <w:r w:rsidRPr="00E265C1">
              <w:rPr>
                <w:rFonts w:ascii="Cambria" w:eastAsia="Times New Roman" w:hAnsi="Cambria"/>
              </w:rPr>
              <w:t xml:space="preserve"> ją przed zniszczeniem i zgnieceniem w </w:t>
            </w:r>
            <w:r w:rsidRPr="00E265C1">
              <w:rPr>
                <w:rFonts w:ascii="Cambria" w:eastAsia="Times New Roman" w:hAnsi="Cambria"/>
              </w:rPr>
              <w:lastRenderedPageBreak/>
              <w:t>transporci</w:t>
            </w:r>
            <w:r>
              <w:rPr>
                <w:rFonts w:ascii="Cambria" w:eastAsia="Times New Roman" w:hAnsi="Cambria"/>
              </w:rPr>
              <w:t>e</w:t>
            </w:r>
            <w:r w:rsidRPr="00E265C1">
              <w:rPr>
                <w:rFonts w:ascii="Cambria" w:eastAsia="Times New Roman" w:hAnsi="Cambria"/>
              </w:rPr>
              <w:t xml:space="preserve">. Karton zbiorczy nie może przekroczyć 15kg. </w:t>
            </w:r>
            <w:r w:rsidRPr="00E265C1">
              <w:rPr>
                <w:rFonts w:ascii="Cambria" w:hAnsi="Cambria"/>
              </w:rPr>
              <w:t>Każdy karton powinien być zaopatrzony w wyraźną etykietę z nazwą produktu, zdjęciem oraz podaną ilością egzemplarzy.</w:t>
            </w:r>
          </w:p>
        </w:tc>
        <w:tc>
          <w:tcPr>
            <w:tcW w:w="3685" w:type="dxa"/>
            <w:vAlign w:val="center"/>
          </w:tcPr>
          <w:p w14:paraId="6B1B025F" w14:textId="77777777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  <w:noProof/>
              </w:rPr>
            </w:pPr>
          </w:p>
          <w:p w14:paraId="0636D5AD" w14:textId="27D0B1FC" w:rsidR="0078078D" w:rsidRPr="00E265C1" w:rsidRDefault="0078078D" w:rsidP="008A180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Cambria" w:hAnsi="Cambria"/>
              </w:rPr>
            </w:pPr>
            <w:r w:rsidRPr="00E265C1">
              <w:rPr>
                <w:rFonts w:ascii="Cambria" w:hAnsi="Cambria"/>
                <w:noProof/>
                <w:lang w:eastAsia="pl-PL"/>
              </w:rPr>
              <w:drawing>
                <wp:inline distT="0" distB="0" distL="0" distR="0" wp14:anchorId="2AA5DABD" wp14:editId="0CBF73F8">
                  <wp:extent cx="2049780" cy="1501140"/>
                  <wp:effectExtent l="0" t="0" r="7620" b="381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3" t="19298" r="16541" b="22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63B383" w14:textId="77777777" w:rsidR="0078078D" w:rsidRPr="006D389A" w:rsidRDefault="0078078D" w:rsidP="0078078D">
      <w:pPr>
        <w:tabs>
          <w:tab w:val="left" w:pos="142"/>
          <w:tab w:val="left" w:pos="284"/>
        </w:tabs>
        <w:autoSpaceDE w:val="0"/>
        <w:autoSpaceDN w:val="0"/>
        <w:adjustRightInd w:val="0"/>
        <w:spacing w:before="120" w:after="60" w:line="240" w:lineRule="auto"/>
        <w:jc w:val="both"/>
        <w:rPr>
          <w:rFonts w:ascii="Cambria" w:hAnsi="Cambria" w:cs="Calibri"/>
          <w:b/>
          <w:color w:val="000000"/>
          <w:sz w:val="24"/>
          <w:szCs w:val="24"/>
          <w:lang w:eastAsia="uk-UA"/>
        </w:rPr>
      </w:pPr>
      <w:r w:rsidRPr="006D389A">
        <w:rPr>
          <w:rFonts w:ascii="Cambria" w:hAnsi="Cambria" w:cs="Calibri"/>
          <w:b/>
          <w:color w:val="000000"/>
          <w:sz w:val="24"/>
          <w:szCs w:val="24"/>
          <w:lang w:eastAsia="uk-UA"/>
        </w:rPr>
        <w:t>Dodatkowe warunki realizacji zamówienia (wspólne dla wszystkich części zamówienia):</w:t>
      </w:r>
    </w:p>
    <w:p w14:paraId="00EAAF8B" w14:textId="77777777" w:rsidR="0078078D" w:rsidRPr="006D389A" w:rsidRDefault="0078078D" w:rsidP="0078078D">
      <w:pPr>
        <w:tabs>
          <w:tab w:val="left" w:pos="142"/>
          <w:tab w:val="left" w:pos="284"/>
        </w:tabs>
        <w:autoSpaceDE w:val="0"/>
        <w:autoSpaceDN w:val="0"/>
        <w:adjustRightInd w:val="0"/>
        <w:spacing w:after="60" w:line="240" w:lineRule="auto"/>
        <w:jc w:val="both"/>
        <w:rPr>
          <w:rFonts w:ascii="Cambria" w:hAnsi="Cambria" w:cs="Calibri"/>
          <w:b/>
          <w:color w:val="000000"/>
          <w:sz w:val="24"/>
          <w:szCs w:val="24"/>
          <w:lang w:eastAsia="uk-UA"/>
        </w:rPr>
      </w:pPr>
      <w:r w:rsidRPr="006D389A">
        <w:rPr>
          <w:rFonts w:ascii="Cambria" w:hAnsi="Cambria" w:cs="Calibri"/>
          <w:b/>
          <w:color w:val="000000"/>
          <w:sz w:val="24"/>
          <w:szCs w:val="24"/>
          <w:lang w:eastAsia="uk-UA"/>
        </w:rPr>
        <w:t>Dodatkowe warunki realizacji zamówienia:</w:t>
      </w:r>
    </w:p>
    <w:p w14:paraId="465D0564" w14:textId="77777777" w:rsidR="0078078D" w:rsidRPr="006D389A" w:rsidRDefault="0078078D" w:rsidP="0078078D">
      <w:pPr>
        <w:tabs>
          <w:tab w:val="left" w:pos="142"/>
          <w:tab w:val="left" w:pos="284"/>
        </w:tabs>
        <w:autoSpaceDE w:val="0"/>
        <w:autoSpaceDN w:val="0"/>
        <w:adjustRightInd w:val="0"/>
        <w:spacing w:after="60" w:line="240" w:lineRule="auto"/>
        <w:ind w:right="-2"/>
        <w:jc w:val="both"/>
        <w:rPr>
          <w:rFonts w:ascii="Cambria" w:hAnsi="Cambria" w:cs="Calibri"/>
          <w:color w:val="000000"/>
          <w:sz w:val="24"/>
          <w:szCs w:val="24"/>
          <w:lang w:eastAsia="uk-UA"/>
        </w:rPr>
      </w:pP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Wszystkie materiały muszą być pełnowartościowe,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wolne od wad, 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w pierwszym gatunku i muszą spełniać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>warunki:</w:t>
      </w:r>
    </w:p>
    <w:p w14:paraId="79A4B95F" w14:textId="77777777" w:rsidR="0078078D" w:rsidRPr="006D389A" w:rsidRDefault="0078078D" w:rsidP="0078078D">
      <w:pPr>
        <w:tabs>
          <w:tab w:val="left" w:pos="142"/>
          <w:tab w:val="left" w:pos="284"/>
        </w:tabs>
        <w:autoSpaceDE w:val="0"/>
        <w:autoSpaceDN w:val="0"/>
        <w:adjustRightInd w:val="0"/>
        <w:spacing w:after="60" w:line="240" w:lineRule="auto"/>
        <w:ind w:right="-2"/>
        <w:jc w:val="both"/>
        <w:rPr>
          <w:rFonts w:ascii="Cambria" w:hAnsi="Cambria" w:cs="Calibri"/>
          <w:color w:val="000000"/>
          <w:sz w:val="24"/>
          <w:szCs w:val="24"/>
          <w:lang w:eastAsia="uk-UA"/>
        </w:rPr>
      </w:pP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>a)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 estetyki i precyzji wykonania tj. np. nie występują zarysowania,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zgniecenia, 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przebarwienia,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rozmazania, rozerwania, rozklejenia 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i inne uszkodzenia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publikacji. 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materiału podczas właściwego i normalnego korzystania, poszczególne części materiałów są dobrze do siebie dopasowane oraz zamocowane, </w:t>
      </w:r>
    </w:p>
    <w:p w14:paraId="3F687A55" w14:textId="77777777" w:rsidR="0078078D" w:rsidRPr="006D389A" w:rsidRDefault="0078078D" w:rsidP="0078078D">
      <w:pPr>
        <w:tabs>
          <w:tab w:val="left" w:pos="142"/>
          <w:tab w:val="left" w:pos="284"/>
        </w:tabs>
        <w:autoSpaceDE w:val="0"/>
        <w:autoSpaceDN w:val="0"/>
        <w:adjustRightInd w:val="0"/>
        <w:spacing w:after="60" w:line="240" w:lineRule="auto"/>
        <w:ind w:right="-2"/>
        <w:jc w:val="both"/>
        <w:rPr>
          <w:rFonts w:ascii="Cambria" w:hAnsi="Cambria" w:cs="Calibri"/>
          <w:color w:val="000000"/>
          <w:sz w:val="24"/>
          <w:szCs w:val="24"/>
          <w:lang w:eastAsia="uk-UA"/>
        </w:rPr>
      </w:pP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b) estetyki, precyzji wykonania i najwyższej jakości wykonania wydruków, tj. w pełnym nasyceniu kolorów </w:t>
      </w:r>
      <w:r>
        <w:rPr>
          <w:rFonts w:ascii="Cambria" w:hAnsi="Cambria" w:cs="Calibri"/>
          <w:color w:val="000000"/>
          <w:sz w:val="24"/>
          <w:szCs w:val="24"/>
          <w:lang w:eastAsia="uk-UA"/>
        </w:rPr>
        <w:t>i w pełnej zgodności z wymogami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 księgami znaków, bez przebarwień, elementów wyblakłych, zachowaną pełną zgodnością z projektami, 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>graficzne elementy materiałów nie ścierają się, nie rozmazują ani nie zmieniają kolorów.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 Zamawiający nie przyjmie materiałów wykonanych wadliwie, z naruszeniem powyższych wymagań, o niskiej jakości wydruku.</w:t>
      </w:r>
    </w:p>
    <w:p w14:paraId="2629DC6E" w14:textId="77777777" w:rsidR="0078078D" w:rsidRPr="006D389A" w:rsidRDefault="0078078D" w:rsidP="0078078D">
      <w:pPr>
        <w:pStyle w:val="Akapitzlist"/>
        <w:widowControl w:val="0"/>
        <w:tabs>
          <w:tab w:val="left" w:pos="284"/>
        </w:tabs>
        <w:suppressAutoHyphens/>
        <w:autoSpaceDE w:val="0"/>
        <w:autoSpaceDN w:val="0"/>
        <w:adjustRightInd w:val="0"/>
        <w:spacing w:before="0" w:beforeAutospacing="0" w:after="60" w:afterAutospacing="0"/>
        <w:ind w:right="-2"/>
        <w:jc w:val="both"/>
        <w:rPr>
          <w:rFonts w:ascii="Cambria" w:hAnsi="Cambria" w:cs="Calibri"/>
          <w:color w:val="000000"/>
          <w:lang w:val="uk-UA" w:eastAsia="uk-UA"/>
        </w:rPr>
      </w:pPr>
      <w:r w:rsidRPr="006D389A">
        <w:rPr>
          <w:rFonts w:ascii="Cambria" w:hAnsi="Cambria" w:cs="Calibri"/>
          <w:color w:val="000000"/>
          <w:lang w:eastAsia="uk-UA"/>
        </w:rPr>
        <w:t>W</w:t>
      </w:r>
      <w:r w:rsidRPr="006D389A">
        <w:rPr>
          <w:rFonts w:ascii="Cambria" w:hAnsi="Cambria" w:cs="Calibri"/>
          <w:color w:val="000000"/>
          <w:lang w:val="uk-UA" w:eastAsia="uk-UA"/>
        </w:rPr>
        <w:t xml:space="preserve">szystkie materiały </w:t>
      </w:r>
      <w:r w:rsidRPr="006D389A">
        <w:rPr>
          <w:rFonts w:ascii="Cambria" w:hAnsi="Cambria" w:cs="Calibri"/>
          <w:color w:val="000000"/>
          <w:lang w:val="pl-PL" w:eastAsia="uk-UA"/>
        </w:rPr>
        <w:t>p</w:t>
      </w:r>
      <w:r w:rsidRPr="006D389A">
        <w:rPr>
          <w:rFonts w:ascii="Cambria" w:hAnsi="Cambria" w:cs="Calibri"/>
          <w:color w:val="000000"/>
          <w:lang w:val="uk-UA" w:eastAsia="uk-UA"/>
        </w:rPr>
        <w:t>owinny być bezwonne lub posiadać zapach powstały wyłącznie w wyniku fabrycznego zastosowania technologii produkcji właściwej dla danego rodzaju materiał</w:t>
      </w:r>
      <w:r w:rsidRPr="006D389A">
        <w:rPr>
          <w:rFonts w:ascii="Cambria" w:hAnsi="Cambria" w:cs="Calibri"/>
          <w:color w:val="000000"/>
          <w:lang w:val="pl-PL" w:eastAsia="uk-UA"/>
        </w:rPr>
        <w:t>ów</w:t>
      </w:r>
      <w:r w:rsidRPr="006D389A">
        <w:rPr>
          <w:rFonts w:ascii="Cambria" w:hAnsi="Cambria" w:cs="Calibri"/>
          <w:color w:val="000000"/>
          <w:lang w:val="uk-UA" w:eastAsia="uk-UA"/>
        </w:rPr>
        <w:t xml:space="preserve">. </w:t>
      </w:r>
    </w:p>
    <w:p w14:paraId="2EFA41BA" w14:textId="77777777" w:rsidR="0078078D" w:rsidRPr="006D389A" w:rsidRDefault="0078078D" w:rsidP="0078078D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spacing w:after="60" w:line="240" w:lineRule="auto"/>
        <w:ind w:right="-2"/>
        <w:jc w:val="both"/>
        <w:rPr>
          <w:rFonts w:ascii="Cambria" w:hAnsi="Cambria" w:cs="Calibri"/>
          <w:color w:val="000000"/>
          <w:sz w:val="24"/>
          <w:szCs w:val="24"/>
          <w:lang w:val="uk-UA" w:eastAsia="uk-UA"/>
        </w:rPr>
      </w:pP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>Sposób transportu mus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>i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 zapewniać zabezpieczenie przed uszkodzeniami. Za szkody powstałe w wyniku nienależytego opakowania lub transportu winę ponosi Wykonawca.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>Sposób pakowania opisany poniżej dla każdej pozycji.</w:t>
      </w:r>
      <w:r w:rsidRPr="006D389A">
        <w:rPr>
          <w:rFonts w:ascii="Cambria" w:hAnsi="Cambria"/>
          <w:sz w:val="24"/>
          <w:szCs w:val="24"/>
        </w:rPr>
        <w:t xml:space="preserve"> Wzór etykiety na opakowaniach:</w:t>
      </w:r>
    </w:p>
    <w:tbl>
      <w:tblPr>
        <w:tblW w:w="0" w:type="auto"/>
        <w:tblInd w:w="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7"/>
        <w:gridCol w:w="6"/>
        <w:gridCol w:w="1773"/>
        <w:gridCol w:w="3466"/>
      </w:tblGrid>
      <w:tr w:rsidR="0078078D" w:rsidRPr="006D389A" w14:paraId="19235C67" w14:textId="77777777" w:rsidTr="008A1809">
        <w:trPr>
          <w:trHeight w:val="70"/>
        </w:trPr>
        <w:tc>
          <w:tcPr>
            <w:tcW w:w="1838" w:type="dxa"/>
            <w:vAlign w:val="center"/>
          </w:tcPr>
          <w:p w14:paraId="51B84746" w14:textId="77777777" w:rsidR="0078078D" w:rsidRPr="006D389A" w:rsidRDefault="0078078D" w:rsidP="008A1809">
            <w:pPr>
              <w:spacing w:after="60" w:line="240" w:lineRule="auto"/>
              <w:ind w:right="1038"/>
              <w:rPr>
                <w:rFonts w:ascii="Cambria" w:hAnsi="Cambria"/>
                <w:sz w:val="24"/>
                <w:szCs w:val="24"/>
              </w:rPr>
            </w:pPr>
            <w:r w:rsidRPr="006D389A">
              <w:rPr>
                <w:rFonts w:ascii="Cambria" w:hAnsi="Cambria"/>
                <w:sz w:val="24"/>
                <w:szCs w:val="24"/>
              </w:rPr>
              <w:t>NAZWA</w:t>
            </w:r>
          </w:p>
        </w:tc>
        <w:tc>
          <w:tcPr>
            <w:tcW w:w="5245" w:type="dxa"/>
            <w:gridSpan w:val="3"/>
          </w:tcPr>
          <w:p w14:paraId="259325F1" w14:textId="77777777" w:rsidR="0078078D" w:rsidRPr="006D389A" w:rsidRDefault="0078078D" w:rsidP="008A1809">
            <w:pPr>
              <w:spacing w:after="60" w:line="240" w:lineRule="auto"/>
              <w:ind w:right="1038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78078D" w:rsidRPr="006D389A" w14:paraId="5F39092B" w14:textId="77777777" w:rsidTr="008A1809">
        <w:trPr>
          <w:trHeight w:val="650"/>
        </w:trPr>
        <w:tc>
          <w:tcPr>
            <w:tcW w:w="1844" w:type="dxa"/>
            <w:gridSpan w:val="2"/>
            <w:vAlign w:val="center"/>
          </w:tcPr>
          <w:p w14:paraId="7C9CAAB0" w14:textId="77777777" w:rsidR="0078078D" w:rsidRPr="006D389A" w:rsidRDefault="0078078D" w:rsidP="008A1809">
            <w:pPr>
              <w:spacing w:after="60" w:line="240" w:lineRule="auto"/>
              <w:ind w:right="1038"/>
              <w:jc w:val="both"/>
              <w:rPr>
                <w:rFonts w:ascii="Cambria" w:hAnsi="Cambria"/>
                <w:sz w:val="24"/>
                <w:szCs w:val="24"/>
              </w:rPr>
            </w:pPr>
            <w:r w:rsidRPr="006D389A">
              <w:rPr>
                <w:rFonts w:ascii="Cambria" w:hAnsi="Cambria"/>
                <w:sz w:val="24"/>
                <w:szCs w:val="24"/>
              </w:rPr>
              <w:t>ILOŚĆ</w:t>
            </w:r>
          </w:p>
        </w:tc>
        <w:tc>
          <w:tcPr>
            <w:tcW w:w="1773" w:type="dxa"/>
            <w:vAlign w:val="center"/>
          </w:tcPr>
          <w:p w14:paraId="214D28E3" w14:textId="77777777" w:rsidR="0078078D" w:rsidRPr="006D389A" w:rsidRDefault="0078078D" w:rsidP="008A1809">
            <w:pPr>
              <w:spacing w:after="60" w:line="240" w:lineRule="auto"/>
              <w:ind w:right="1038"/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466" w:type="dxa"/>
            <w:vAlign w:val="center"/>
          </w:tcPr>
          <w:p w14:paraId="28264530" w14:textId="77777777" w:rsidR="0078078D" w:rsidRPr="006D389A" w:rsidRDefault="0078078D" w:rsidP="008A1809">
            <w:pPr>
              <w:spacing w:after="60" w:line="240" w:lineRule="auto"/>
              <w:ind w:right="1038"/>
              <w:jc w:val="center"/>
              <w:rPr>
                <w:rFonts w:ascii="Cambria" w:hAnsi="Cambria"/>
                <w:sz w:val="24"/>
                <w:szCs w:val="24"/>
              </w:rPr>
            </w:pPr>
            <w:r w:rsidRPr="006D389A">
              <w:rPr>
                <w:rFonts w:ascii="Cambria" w:hAnsi="Cambria"/>
                <w:color w:val="BFBFBF"/>
                <w:sz w:val="24"/>
                <w:szCs w:val="24"/>
              </w:rPr>
              <w:t>ZDJĘCIE</w:t>
            </w:r>
          </w:p>
        </w:tc>
      </w:tr>
    </w:tbl>
    <w:p w14:paraId="2A21A272" w14:textId="77777777" w:rsidR="0078078D" w:rsidRPr="006D389A" w:rsidRDefault="0078078D" w:rsidP="0078078D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spacing w:after="60" w:line="240" w:lineRule="auto"/>
        <w:ind w:right="-2"/>
        <w:jc w:val="both"/>
        <w:rPr>
          <w:rFonts w:ascii="Cambria" w:hAnsi="Cambria" w:cs="Calibri"/>
          <w:color w:val="000000"/>
          <w:sz w:val="24"/>
          <w:szCs w:val="24"/>
          <w:lang w:val="uk-UA" w:eastAsia="uk-UA"/>
        </w:rPr>
      </w:pP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>W przypadku powstania strat podczas transportu w wyniku niewłaściwego zabezpieczenia materiałów przed uszkodzeniami Wykonawca wymieni uszkodzone materiały i dostarczy je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 do siedziby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 Zamawiające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>go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 na własny koszt w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>terminie maksymalnie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 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>4</w:t>
      </w:r>
      <w:r w:rsidRPr="006D389A">
        <w:rPr>
          <w:rFonts w:ascii="Cambria" w:hAnsi="Cambria" w:cs="Calibri"/>
          <w:color w:val="000000"/>
          <w:sz w:val="24"/>
          <w:szCs w:val="24"/>
          <w:lang w:val="uk-UA" w:eastAsia="uk-UA"/>
        </w:rPr>
        <w:t xml:space="preserve"> dni</w:t>
      </w:r>
      <w:r w:rsidRPr="006D389A">
        <w:rPr>
          <w:rFonts w:ascii="Cambria" w:hAnsi="Cambria" w:cs="Calibri"/>
          <w:color w:val="000000"/>
          <w:sz w:val="24"/>
          <w:szCs w:val="24"/>
          <w:lang w:eastAsia="uk-UA"/>
        </w:rPr>
        <w:t xml:space="preserve"> od dnia odmowy przyjęcia uszkodzonych materiałów. </w:t>
      </w:r>
    </w:p>
    <w:p w14:paraId="6761B180" w14:textId="77777777" w:rsidR="0078078D" w:rsidRPr="006D389A" w:rsidRDefault="0078078D" w:rsidP="0078078D">
      <w:pPr>
        <w:spacing w:after="60" w:line="240" w:lineRule="auto"/>
        <w:ind w:right="-2"/>
        <w:jc w:val="both"/>
        <w:rPr>
          <w:rFonts w:ascii="Cambria" w:hAnsi="Cambria" w:cs="Calibri"/>
          <w:b/>
          <w:sz w:val="24"/>
          <w:szCs w:val="24"/>
          <w:u w:val="single"/>
        </w:rPr>
      </w:pPr>
      <w:r w:rsidRPr="006D389A">
        <w:rPr>
          <w:rFonts w:ascii="Cambria" w:hAnsi="Cambria" w:cs="Calibri"/>
          <w:b/>
          <w:sz w:val="24"/>
          <w:szCs w:val="24"/>
          <w:u w:val="single"/>
        </w:rPr>
        <w:t xml:space="preserve">Harmonogram wykonania: </w:t>
      </w:r>
    </w:p>
    <w:p w14:paraId="29E35D48" w14:textId="77777777" w:rsidR="0078078D" w:rsidRPr="006D389A" w:rsidRDefault="0078078D" w:rsidP="0078078D">
      <w:pPr>
        <w:numPr>
          <w:ilvl w:val="0"/>
          <w:numId w:val="1"/>
        </w:numPr>
        <w:tabs>
          <w:tab w:val="left" w:pos="284"/>
        </w:tabs>
        <w:spacing w:after="60" w:line="240" w:lineRule="auto"/>
        <w:ind w:left="0" w:right="-2" w:firstLine="0"/>
        <w:jc w:val="both"/>
        <w:rPr>
          <w:rFonts w:ascii="Cambria" w:hAnsi="Cambria" w:cs="Calibri"/>
          <w:sz w:val="24"/>
          <w:szCs w:val="24"/>
        </w:rPr>
      </w:pPr>
      <w:r w:rsidRPr="006D389A">
        <w:rPr>
          <w:rFonts w:ascii="Cambria" w:hAnsi="Cambria" w:cs="Calibri"/>
          <w:sz w:val="24"/>
          <w:szCs w:val="24"/>
        </w:rPr>
        <w:t>Realizacja usług odbywać się będzie wg następującego harmonogramu:</w:t>
      </w:r>
    </w:p>
    <w:p w14:paraId="127E6E92" w14:textId="77777777" w:rsidR="0078078D" w:rsidRPr="006D389A" w:rsidRDefault="0078078D" w:rsidP="0078078D">
      <w:pPr>
        <w:pStyle w:val="Akapitzlist"/>
        <w:numPr>
          <w:ilvl w:val="0"/>
          <w:numId w:val="2"/>
        </w:numPr>
        <w:tabs>
          <w:tab w:val="left" w:pos="284"/>
        </w:tabs>
        <w:spacing w:before="0" w:beforeAutospacing="0" w:after="60" w:afterAutospacing="0"/>
        <w:ind w:left="0" w:right="-2" w:firstLine="0"/>
        <w:jc w:val="both"/>
        <w:rPr>
          <w:rFonts w:ascii="Cambria" w:hAnsi="Cambria" w:cs="Calibri"/>
        </w:rPr>
      </w:pPr>
      <w:r w:rsidRPr="006D389A">
        <w:rPr>
          <w:rFonts w:ascii="Cambria" w:hAnsi="Cambria" w:cs="Calibri"/>
        </w:rPr>
        <w:t xml:space="preserve">Zamawiający przekaże </w:t>
      </w:r>
      <w:r w:rsidRPr="006D389A">
        <w:rPr>
          <w:rFonts w:ascii="Cambria" w:hAnsi="Cambria" w:cs="Calibri"/>
          <w:lang w:val="pl-PL"/>
        </w:rPr>
        <w:t xml:space="preserve">w terminie 2 dni </w:t>
      </w:r>
      <w:r w:rsidRPr="006D389A">
        <w:rPr>
          <w:rFonts w:ascii="Cambria" w:hAnsi="Cambria" w:cs="Calibri"/>
        </w:rPr>
        <w:t xml:space="preserve">Wykonawcy </w:t>
      </w:r>
      <w:r w:rsidRPr="006D389A">
        <w:rPr>
          <w:rFonts w:ascii="Cambria" w:hAnsi="Cambria" w:cs="Calibri"/>
          <w:lang w:val="pl-PL"/>
        </w:rPr>
        <w:t xml:space="preserve">wszystkie niezbędne materiały, w szczególności </w:t>
      </w:r>
      <w:r>
        <w:rPr>
          <w:rFonts w:ascii="Cambria" w:hAnsi="Cambria" w:cs="Calibri"/>
          <w:lang w:val="pl-PL"/>
        </w:rPr>
        <w:t xml:space="preserve">logotypy i księgi znaków, pliki </w:t>
      </w:r>
      <w:r w:rsidRPr="006D389A">
        <w:rPr>
          <w:rFonts w:ascii="Cambria" w:hAnsi="Cambria" w:cs="Calibri"/>
          <w:lang w:val="pl-PL"/>
        </w:rPr>
        <w:t>grafi</w:t>
      </w:r>
      <w:r>
        <w:rPr>
          <w:rFonts w:ascii="Cambria" w:hAnsi="Cambria" w:cs="Calibri"/>
          <w:lang w:val="pl-PL"/>
        </w:rPr>
        <w:t xml:space="preserve">czne </w:t>
      </w:r>
      <w:r w:rsidRPr="006D389A">
        <w:rPr>
          <w:rFonts w:ascii="Cambria" w:hAnsi="Cambria" w:cs="Calibri"/>
          <w:lang w:val="pl-PL"/>
        </w:rPr>
        <w:t xml:space="preserve">i </w:t>
      </w:r>
      <w:r w:rsidRPr="006D389A">
        <w:rPr>
          <w:rFonts w:ascii="Cambria" w:hAnsi="Cambria" w:cs="Calibri"/>
        </w:rPr>
        <w:t xml:space="preserve">niezbędne </w:t>
      </w:r>
      <w:r w:rsidRPr="006D389A">
        <w:rPr>
          <w:rFonts w:ascii="Cambria" w:hAnsi="Cambria" w:cs="Calibri"/>
          <w:lang w:val="pl-PL"/>
        </w:rPr>
        <w:t>wytyczne</w:t>
      </w:r>
      <w:r w:rsidRPr="006D389A">
        <w:rPr>
          <w:rFonts w:ascii="Cambria" w:hAnsi="Cambria" w:cs="Calibri"/>
        </w:rPr>
        <w:t xml:space="preserve"> do wykonania projektów mail</w:t>
      </w:r>
      <w:r w:rsidRPr="006D389A">
        <w:rPr>
          <w:rFonts w:ascii="Cambria" w:hAnsi="Cambria" w:cs="Calibri"/>
          <w:lang w:val="pl-PL"/>
        </w:rPr>
        <w:t>owo, na adres wskazany w umowie.</w:t>
      </w:r>
    </w:p>
    <w:p w14:paraId="1764A198" w14:textId="77777777" w:rsidR="0078078D" w:rsidRPr="00ED2FC5" w:rsidRDefault="0078078D" w:rsidP="0078078D">
      <w:pPr>
        <w:pStyle w:val="Akapitzlist"/>
        <w:numPr>
          <w:ilvl w:val="0"/>
          <w:numId w:val="2"/>
        </w:numPr>
        <w:tabs>
          <w:tab w:val="left" w:pos="284"/>
        </w:tabs>
        <w:spacing w:before="0" w:beforeAutospacing="0" w:after="60" w:afterAutospacing="0"/>
        <w:ind w:left="0" w:right="-2" w:firstLine="0"/>
        <w:jc w:val="both"/>
        <w:rPr>
          <w:rFonts w:ascii="Cambria" w:hAnsi="Cambria" w:cs="Calibri"/>
        </w:rPr>
      </w:pPr>
      <w:r w:rsidRPr="006D389A">
        <w:rPr>
          <w:rFonts w:ascii="Cambria" w:hAnsi="Cambria" w:cs="Calibri"/>
        </w:rPr>
        <w:t>Wykonawca w terminie 5 dni od dnia podpisania umowy ma obowiązek przedstawienia Zamawiającemu</w:t>
      </w:r>
      <w:r>
        <w:rPr>
          <w:rFonts w:ascii="Cambria" w:hAnsi="Cambria" w:cs="Calibri"/>
          <w:lang w:val="pl-PL"/>
        </w:rPr>
        <w:t xml:space="preserve"> do akceptacji </w:t>
      </w:r>
      <w:r w:rsidRPr="00ED2FC5">
        <w:rPr>
          <w:rFonts w:ascii="Cambria" w:hAnsi="Cambria" w:cs="Calibri"/>
        </w:rPr>
        <w:t>projekt</w:t>
      </w:r>
      <w:r>
        <w:rPr>
          <w:rFonts w:ascii="Cambria" w:hAnsi="Cambria" w:cs="Calibri"/>
          <w:lang w:val="pl-PL"/>
        </w:rPr>
        <w:t>y/pliki</w:t>
      </w:r>
      <w:r w:rsidRPr="00ED2FC5">
        <w:rPr>
          <w:rFonts w:ascii="Cambria" w:hAnsi="Cambria" w:cs="Calibri"/>
        </w:rPr>
        <w:t xml:space="preserve"> graficzn</w:t>
      </w:r>
      <w:r>
        <w:rPr>
          <w:rFonts w:ascii="Cambria" w:hAnsi="Cambria" w:cs="Calibri"/>
          <w:lang w:val="pl-PL"/>
        </w:rPr>
        <w:t xml:space="preserve">e/ produkcyjne i wizualizacje </w:t>
      </w:r>
      <w:r w:rsidRPr="00ED2FC5">
        <w:rPr>
          <w:rFonts w:ascii="Cambria" w:hAnsi="Cambria" w:cs="Calibri"/>
        </w:rPr>
        <w:t>dla wszystkich pozycji</w:t>
      </w:r>
      <w:r>
        <w:rPr>
          <w:rFonts w:ascii="Cambria" w:hAnsi="Cambria" w:cs="Calibri"/>
          <w:lang w:val="pl-PL"/>
        </w:rPr>
        <w:t xml:space="preserve"> zamówienia, sporządzone zgodnie z przekazanymi materiałami i wymogami Zamawiającego. </w:t>
      </w:r>
      <w:r>
        <w:rPr>
          <w:rFonts w:ascii="Cambria" w:hAnsi="Cambria" w:cs="Calibri"/>
          <w:color w:val="000000"/>
          <w:lang w:val="pl-PL" w:eastAsia="uk-UA"/>
        </w:rPr>
        <w:t xml:space="preserve">Wszystkie projekty </w:t>
      </w:r>
      <w:r w:rsidRPr="00ED2FC5">
        <w:rPr>
          <w:rFonts w:ascii="Cambria" w:hAnsi="Cambria" w:cs="Calibri"/>
          <w:color w:val="000000"/>
          <w:lang w:val="uk-UA" w:eastAsia="uk-UA"/>
        </w:rPr>
        <w:t>Wykonawca prześle Zamawiającemu drogą elektroniczną</w:t>
      </w:r>
      <w:r w:rsidRPr="00ED2FC5">
        <w:rPr>
          <w:rFonts w:ascii="Cambria" w:hAnsi="Cambria" w:cs="Calibri"/>
          <w:color w:val="000000"/>
          <w:lang w:eastAsia="uk-UA"/>
        </w:rPr>
        <w:t xml:space="preserve">. </w:t>
      </w:r>
      <w:r w:rsidRPr="00ED2FC5">
        <w:rPr>
          <w:rFonts w:ascii="Cambria" w:hAnsi="Cambria" w:cs="Calibri"/>
        </w:rPr>
        <w:t xml:space="preserve">Zamawiający dokona akceptacji w terminie 2 dni od </w:t>
      </w:r>
      <w:r w:rsidRPr="00ED2FC5">
        <w:rPr>
          <w:rFonts w:ascii="Cambria" w:hAnsi="Cambria" w:cs="Calibri"/>
        </w:rPr>
        <w:lastRenderedPageBreak/>
        <w:t>dnia przekazania projektów przez Wykonawcę lub zgłosi uwagi. Wykonawca winien uwzględnić uwagi w terminie do 2 dni od dnia ich zgłoszenia.</w:t>
      </w:r>
    </w:p>
    <w:p w14:paraId="2E4A9ACD" w14:textId="20D036E0" w:rsidR="007429E3" w:rsidRDefault="0078078D" w:rsidP="0078078D">
      <w:pPr>
        <w:jc w:val="both"/>
      </w:pPr>
      <w:r w:rsidRPr="006D389A">
        <w:rPr>
          <w:rFonts w:ascii="Cambria" w:hAnsi="Cambria" w:cs="Calibri"/>
          <w:sz w:val="24"/>
          <w:szCs w:val="24"/>
        </w:rPr>
        <w:t xml:space="preserve">3) Dostawa wszystkich pozycji wydawniczych nastąpi w terminie </w:t>
      </w:r>
      <w:r>
        <w:rPr>
          <w:rFonts w:ascii="Cambria" w:hAnsi="Cambria" w:cs="Calibri"/>
          <w:sz w:val="24"/>
          <w:szCs w:val="24"/>
        </w:rPr>
        <w:t>17</w:t>
      </w:r>
      <w:r w:rsidRPr="006D389A">
        <w:rPr>
          <w:rFonts w:ascii="Cambria" w:hAnsi="Cambria" w:cs="Calibri"/>
          <w:sz w:val="24"/>
          <w:szCs w:val="24"/>
        </w:rPr>
        <w:t xml:space="preserve"> dni od dnia zawarcia umowy. </w:t>
      </w:r>
      <w:r w:rsidRPr="006D389A">
        <w:rPr>
          <w:rFonts w:ascii="Cambria" w:eastAsia="Arial Unicode MS" w:hAnsi="Cambria" w:cs="Calibri"/>
          <w:color w:val="000000"/>
          <w:kern w:val="1"/>
          <w:sz w:val="24"/>
          <w:szCs w:val="24"/>
          <w:lang w:eastAsia="uk-UA"/>
        </w:rPr>
        <w:t>Wykonawca musi uzgodnić termin dostawy z Zamawiającym, tj. poinformować o planowanym terminie dostawy z wyprzedzeniem min. 2 dni. Dostawa musi zostać zaplanowana w godzinach pracy Zamawiającego (poniedziałek – piątek, godz. 8-16) z uwzględnieniem czasu potrzebnego na wniesienie oraz ewentualną weryfikację dostarczonego przedmiotu zamówienia. Materiały niezgodne z zamówieniem nie zostaną przyjęte (Wykonawca ma obowiązek ich natychmiastowego zabrania).</w:t>
      </w:r>
      <w:r>
        <w:rPr>
          <w:rFonts w:ascii="Cambria" w:eastAsia="Arial Unicode MS" w:hAnsi="Cambria" w:cs="Calibri"/>
          <w:color w:val="000000"/>
          <w:kern w:val="1"/>
          <w:sz w:val="24"/>
          <w:szCs w:val="24"/>
          <w:lang w:eastAsia="uk-UA"/>
        </w:rPr>
        <w:t xml:space="preserve"> Zamawiający nie przyjmie dostawy „pod drzwi” do samodzielnego rozładunku i wniesienia</w:t>
      </w:r>
      <w:r>
        <w:rPr>
          <w:rFonts w:ascii="Cambria" w:eastAsia="Arial Unicode MS" w:hAnsi="Cambria" w:cs="Calibri"/>
          <w:color w:val="000000"/>
          <w:kern w:val="1"/>
          <w:sz w:val="24"/>
          <w:szCs w:val="24"/>
          <w:lang w:eastAsia="uk-UA"/>
        </w:rPr>
        <w:t>.</w:t>
      </w:r>
    </w:p>
    <w:sectPr w:rsidR="007429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F69D7"/>
    <w:multiLevelType w:val="hybridMultilevel"/>
    <w:tmpl w:val="CCE8682E"/>
    <w:lvl w:ilvl="0" w:tplc="257C5E0E">
      <w:start w:val="1"/>
      <w:numFmt w:val="decimal"/>
      <w:lvlText w:val="%1)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2810D3"/>
    <w:multiLevelType w:val="hybridMultilevel"/>
    <w:tmpl w:val="2528E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383415">
    <w:abstractNumId w:val="1"/>
  </w:num>
  <w:num w:numId="2" w16cid:durableId="421994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FB2"/>
    <w:rsid w:val="00203FB2"/>
    <w:rsid w:val="007429E3"/>
    <w:rsid w:val="00780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ACE7C"/>
  <w15:chartTrackingRefBased/>
  <w15:docId w15:val="{2700EAC0-9D3B-4EDA-BC90-298BC34FF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078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8078D"/>
    <w:rPr>
      <w:rFonts w:ascii="Times New Roman" w:hAnsi="Times New Roman"/>
      <w:sz w:val="24"/>
      <w:szCs w:val="24"/>
    </w:rPr>
  </w:style>
  <w:style w:type="paragraph" w:customStyle="1" w:styleId="Default">
    <w:name w:val="Default"/>
    <w:qFormat/>
    <w:rsid w:val="0078078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styleId="Akapitzlist">
    <w:name w:val="List Paragraph"/>
    <w:aliases w:val="1.Nagłówek,normalny tekst,maz_wyliczenie,opis dzialania,K-P_odwolanie,A_wyliczenie,Akapit z listą5,Akapit z listą51,WYPUNKTOWANIE Akapit z listą,Numerowanie,List Paragraph,Akapit z listą BS,lp1,Preambuła,L1,BulletC,Wyliczanie,Obiekt,Bullets"/>
    <w:basedOn w:val="Normalny"/>
    <w:link w:val="AkapitzlistZnak"/>
    <w:uiPriority w:val="99"/>
    <w:qFormat/>
    <w:rsid w:val="007807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kapitzlistZnak">
    <w:name w:val="Akapit z listą Znak"/>
    <w:aliases w:val="1.Nagłówek Znak,normalny tekst Znak,maz_wyliczenie Znak,opis dzialania Znak,K-P_odwolanie Znak,A_wyliczenie Znak,Akapit z listą5 Znak,Akapit z listą51 Znak,WYPUNKTOWANIE Akapit z listą Znak,Numerowanie Znak,List Paragraph Znak,L1 Znak"/>
    <w:link w:val="Akapitzlist"/>
    <w:uiPriority w:val="99"/>
    <w:qFormat/>
    <w:rsid w:val="0078078D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1995</Words>
  <Characters>11974</Characters>
  <Application>Microsoft Office Word</Application>
  <DocSecurity>0</DocSecurity>
  <Lines>99</Lines>
  <Paragraphs>27</Paragraphs>
  <ScaleCrop>false</ScaleCrop>
  <Company/>
  <LinksUpToDate>false</LinksUpToDate>
  <CharactersWithSpaces>13942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Zapała</dc:creator>
  <cp:keywords/>
  <dc:description/>
  <cp:lastModifiedBy>Anna Zapała</cp:lastModifiedBy>
  <cp:revision>2</cp:revision>
  <dcterms:created xsi:type="dcterms:W3CDTF">2022-11-16T12:13:00Z</dcterms:created>
  <dcterms:modified xsi:type="dcterms:W3CDTF">2022-11-16T12:13:00Z</dcterms:modified>
</cp:coreProperties>
</file>