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4230C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24230C" w:rsidP="009276B2">
      <w:pPr>
        <w:spacing w:after="0" w:line="240" w:lineRule="auto"/>
        <w:rPr>
          <w:rFonts w:ascii="Lato" w:hAnsi="Lato"/>
          <w:sz w:val="20"/>
        </w:rPr>
      </w:pPr>
    </w:p>
    <w:p w:rsidR="0024230C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24230C" w:rsidRPr="00D20976" w:rsidP="009201B8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DK-DK.072.8.2024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MK</w:t>
      </w:r>
      <w:bookmarkEnd w:id="1"/>
    </w:p>
    <w:p w:rsidR="0024230C" w:rsidRPr="00D20976" w:rsidP="009201B8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D20976">
        <w:rPr>
          <w:rFonts w:ascii="Lato" w:hAnsi="Lato"/>
          <w:sz w:val="20"/>
          <w:szCs w:val="20"/>
        </w:rPr>
        <w:t>27 stycznia 2025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:rsidR="0024230C" w:rsidRPr="009276B2" w:rsidP="009201B8">
      <w:pPr>
        <w:spacing w:after="0" w:line="240" w:lineRule="auto"/>
        <w:rPr>
          <w:rFonts w:ascii="Lato" w:hAnsi="Lato"/>
          <w:sz w:val="20"/>
        </w:rPr>
      </w:pPr>
    </w:p>
    <w:p w:rsidR="0024230C" w:rsidP="009201B8">
      <w:pPr>
        <w:spacing w:after="0" w:line="240" w:lineRule="auto"/>
        <w:rPr>
          <w:rFonts w:ascii="Lato" w:hAnsi="Lato"/>
          <w:sz w:val="20"/>
        </w:rPr>
      </w:pPr>
    </w:p>
    <w:p w:rsidR="00F108D6" w:rsidRPr="009276B2" w:rsidP="009201B8">
      <w:pPr>
        <w:spacing w:after="0" w:line="240" w:lineRule="auto"/>
        <w:rPr>
          <w:rFonts w:ascii="Lato" w:hAnsi="Lato"/>
          <w:sz w:val="20"/>
        </w:rPr>
      </w:pPr>
    </w:p>
    <w:p w:rsidR="00297064" w:rsidP="00F108D6">
      <w:pPr>
        <w:spacing w:after="0" w:line="276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Pani</w:t>
      </w:r>
    </w:p>
    <w:p w:rsidR="00297064" w:rsidP="00F108D6">
      <w:pPr>
        <w:spacing w:after="0" w:line="276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Monika Horna-Cieślak</w:t>
      </w:r>
    </w:p>
    <w:p w:rsidR="00297064" w:rsidRPr="006C4DFA" w:rsidP="00F108D6">
      <w:pPr>
        <w:spacing w:after="0" w:line="276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Rzecznik Praw Dziecka</w:t>
      </w:r>
    </w:p>
    <w:p w:rsidR="0024230C" w:rsidP="009201B8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 </w:t>
      </w:r>
    </w:p>
    <w:p w:rsidR="00F108D6" w:rsidP="00297064">
      <w:pPr>
        <w:spacing w:after="360" w:line="240" w:lineRule="auto"/>
        <w:jc w:val="both"/>
        <w:rPr>
          <w:rFonts w:ascii="Lato" w:hAnsi="Lato"/>
          <w:i/>
          <w:iCs/>
          <w:sz w:val="20"/>
        </w:rPr>
      </w:pPr>
    </w:p>
    <w:p w:rsidR="00297064" w:rsidRPr="00F108D6" w:rsidP="00297064">
      <w:pPr>
        <w:spacing w:after="360" w:line="240" w:lineRule="auto"/>
        <w:jc w:val="both"/>
        <w:rPr>
          <w:rFonts w:ascii="Lato" w:hAnsi="Lato"/>
          <w:sz w:val="20"/>
        </w:rPr>
      </w:pPr>
      <w:r w:rsidRPr="00F108D6">
        <w:rPr>
          <w:rFonts w:ascii="Lato" w:hAnsi="Lato"/>
          <w:sz w:val="20"/>
        </w:rPr>
        <w:t>Szanowna Pani Rzecznik,</w:t>
      </w:r>
    </w:p>
    <w:p w:rsidR="00297064" w:rsidP="00F108D6">
      <w:pPr>
        <w:spacing w:after="0" w:line="276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w o</w:t>
      </w:r>
      <w:r w:rsidR="00544693">
        <w:rPr>
          <w:rFonts w:ascii="Lato" w:hAnsi="Lato"/>
          <w:sz w:val="20"/>
        </w:rPr>
        <w:t xml:space="preserve">dniesieniu </w:t>
      </w:r>
      <w:r w:rsidR="004335DC">
        <w:rPr>
          <w:rFonts w:ascii="Lato" w:hAnsi="Lato"/>
          <w:sz w:val="20"/>
        </w:rPr>
        <w:t xml:space="preserve">do </w:t>
      </w:r>
      <w:r>
        <w:rPr>
          <w:rFonts w:ascii="Lato" w:hAnsi="Lato"/>
          <w:sz w:val="20"/>
        </w:rPr>
        <w:t>wystąpi</w:t>
      </w:r>
      <w:r w:rsidR="004335DC">
        <w:rPr>
          <w:rFonts w:ascii="Lato" w:hAnsi="Lato"/>
          <w:sz w:val="20"/>
        </w:rPr>
        <w:t>enia</w:t>
      </w:r>
      <w:r>
        <w:rPr>
          <w:rFonts w:ascii="Lato" w:hAnsi="Lato"/>
          <w:sz w:val="20"/>
        </w:rPr>
        <w:t xml:space="preserve"> z 15 października </w:t>
      </w:r>
      <w:r w:rsidR="00544693">
        <w:rPr>
          <w:rFonts w:ascii="Lato" w:hAnsi="Lato"/>
          <w:sz w:val="20"/>
        </w:rPr>
        <w:t>2024</w:t>
      </w:r>
      <w:r w:rsidR="004335DC">
        <w:rPr>
          <w:rFonts w:ascii="Lato" w:hAnsi="Lato"/>
          <w:sz w:val="20"/>
        </w:rPr>
        <w:t xml:space="preserve"> </w:t>
      </w:r>
      <w:r w:rsidR="00544693">
        <w:rPr>
          <w:rFonts w:ascii="Lato" w:hAnsi="Lato"/>
          <w:sz w:val="20"/>
        </w:rPr>
        <w:t>r.</w:t>
      </w:r>
      <w:r>
        <w:rPr>
          <w:rFonts w:ascii="Lato" w:hAnsi="Lato"/>
          <w:sz w:val="20"/>
        </w:rPr>
        <w:t xml:space="preserve"> (znak: </w:t>
      </w:r>
      <w:r w:rsidRPr="00297064">
        <w:rPr>
          <w:rFonts w:ascii="Lato" w:hAnsi="Lato"/>
          <w:sz w:val="20"/>
        </w:rPr>
        <w:t>ZZS.422.17.2024.KK</w:t>
      </w:r>
      <w:r>
        <w:rPr>
          <w:rFonts w:ascii="Lato" w:hAnsi="Lato"/>
          <w:sz w:val="20"/>
        </w:rPr>
        <w:t>) w</w:t>
      </w:r>
      <w:r w:rsidR="00544693">
        <w:rPr>
          <w:rFonts w:ascii="Lato" w:hAnsi="Lato"/>
          <w:sz w:val="20"/>
        </w:rPr>
        <w:t> </w:t>
      </w:r>
      <w:r>
        <w:rPr>
          <w:rFonts w:ascii="Lato" w:hAnsi="Lato"/>
          <w:sz w:val="20"/>
        </w:rPr>
        <w:t xml:space="preserve">sprawie </w:t>
      </w:r>
      <w:r w:rsidRPr="00297064">
        <w:rPr>
          <w:rFonts w:ascii="Lato" w:hAnsi="Lato"/>
          <w:sz w:val="20"/>
        </w:rPr>
        <w:t>braku odpowiednich kwalifikacji osób zatrudnianych w szkołach oraz przedszkolach na</w:t>
      </w:r>
      <w:r w:rsidR="00623424">
        <w:rPr>
          <w:rFonts w:ascii="Lato" w:hAnsi="Lato"/>
          <w:sz w:val="20"/>
        </w:rPr>
        <w:t> </w:t>
      </w:r>
      <w:r w:rsidRPr="00297064">
        <w:rPr>
          <w:rFonts w:ascii="Lato" w:hAnsi="Lato"/>
          <w:sz w:val="20"/>
        </w:rPr>
        <w:t>stanowiskach psychologów</w:t>
      </w:r>
      <w:r>
        <w:rPr>
          <w:rFonts w:ascii="Lato" w:hAnsi="Lato"/>
          <w:sz w:val="20"/>
        </w:rPr>
        <w:t>, uprzejmie proszę przyj</w:t>
      </w:r>
      <w:r w:rsidR="00544693">
        <w:rPr>
          <w:rFonts w:ascii="Lato" w:hAnsi="Lato"/>
          <w:sz w:val="20"/>
        </w:rPr>
        <w:t>ąć</w:t>
      </w:r>
      <w:r>
        <w:rPr>
          <w:rFonts w:ascii="Lato" w:hAnsi="Lato"/>
          <w:sz w:val="20"/>
        </w:rPr>
        <w:t xml:space="preserve"> poniższ</w:t>
      </w:r>
      <w:r w:rsidR="00544693">
        <w:rPr>
          <w:rFonts w:ascii="Lato" w:hAnsi="Lato"/>
          <w:sz w:val="20"/>
        </w:rPr>
        <w:t xml:space="preserve">e wyjaśnienia. </w:t>
      </w:r>
    </w:p>
    <w:p w:rsidR="0024230C" w:rsidP="00F108D6">
      <w:pPr>
        <w:spacing w:after="0" w:line="276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 </w:t>
      </w:r>
    </w:p>
    <w:p w:rsidR="00297064" w:rsidRPr="000115E1" w:rsidP="00F108D6">
      <w:pPr>
        <w:shd w:val="clear" w:color="auto" w:fill="FFFFFF"/>
        <w:spacing w:after="120" w:line="276" w:lineRule="auto"/>
        <w:jc w:val="both"/>
        <w:rPr>
          <w:rFonts w:ascii="Lato" w:eastAsia="Calibri" w:hAnsi="Lato" w:cs="Times New Roman"/>
          <w:sz w:val="20"/>
          <w:szCs w:val="20"/>
        </w:rPr>
      </w:pPr>
      <w:r w:rsidRPr="000115E1">
        <w:rPr>
          <w:rFonts w:ascii="Lato" w:eastAsia="Calibri" w:hAnsi="Lato" w:cs="Times New Roman"/>
          <w:sz w:val="20"/>
          <w:szCs w:val="20"/>
        </w:rPr>
        <w:t xml:space="preserve">Ministerstwo Edukacji Narodowej zainicjowało i prowadzi działania, których celem jest poprawa jakości i dostępu do pomocy psychologiczno-pedagogicznej dla dzieci i uczniów. </w:t>
      </w:r>
    </w:p>
    <w:p w:rsidR="00297064" w:rsidRPr="000115E1" w:rsidP="00F108D6">
      <w:pPr>
        <w:shd w:val="clear" w:color="auto" w:fill="FFFFFF"/>
        <w:spacing w:after="120" w:line="276" w:lineRule="auto"/>
        <w:jc w:val="both"/>
        <w:rPr>
          <w:rFonts w:ascii="Lato" w:eastAsia="Calibri" w:hAnsi="Lato" w:cs="Times New Roman"/>
          <w:sz w:val="20"/>
          <w:szCs w:val="20"/>
        </w:rPr>
      </w:pPr>
      <w:bookmarkStart w:id="3" w:name="_Hlk180774573"/>
      <w:r w:rsidRPr="000115E1">
        <w:rPr>
          <w:rFonts w:ascii="Lato" w:eastAsia="Calibri" w:hAnsi="Lato" w:cs="Times New Roman"/>
          <w:sz w:val="20"/>
          <w:szCs w:val="20"/>
        </w:rPr>
        <w:t xml:space="preserve">W zakresie zapewnienia dostępności do pomocy psychologiczno-pedagogicznej działania obejmowały w szczególności określenie w roku 2022 standardu zatrudniania nauczycieli specjalistów w przedszkolach i szkołach w przepisach prawa oświatowego </w:t>
      </w:r>
      <w:r>
        <w:rPr>
          <w:rFonts w:ascii="Lato" w:eastAsia="Calibri" w:hAnsi="Lato" w:cs="Times New Roman"/>
          <w:sz w:val="20"/>
          <w:szCs w:val="20"/>
          <w:vertAlign w:val="superscript"/>
        </w:rPr>
        <w:footnoteReference w:id="2"/>
      </w:r>
      <w:r w:rsidRPr="000115E1">
        <w:rPr>
          <w:rFonts w:ascii="Lato" w:eastAsia="Calibri" w:hAnsi="Lato" w:cs="Times New Roman"/>
          <w:sz w:val="20"/>
          <w:szCs w:val="20"/>
        </w:rPr>
        <w:t>.</w:t>
      </w:r>
    </w:p>
    <w:p w:rsidR="00297064" w:rsidRPr="000115E1" w:rsidP="00F108D6">
      <w:pPr>
        <w:shd w:val="clear" w:color="auto" w:fill="FFFFFF"/>
        <w:spacing w:after="120" w:line="276" w:lineRule="auto"/>
        <w:jc w:val="both"/>
        <w:rPr>
          <w:rFonts w:ascii="Lato" w:eastAsia="Calibri" w:hAnsi="Lato" w:cs="Times New Roman"/>
          <w:sz w:val="20"/>
          <w:szCs w:val="20"/>
        </w:rPr>
      </w:pPr>
      <w:r w:rsidRPr="000115E1">
        <w:rPr>
          <w:rFonts w:ascii="Lato" w:eastAsia="Calibri" w:hAnsi="Lato" w:cs="Times New Roman"/>
          <w:sz w:val="20"/>
          <w:szCs w:val="20"/>
        </w:rPr>
        <w:t xml:space="preserve">Wprowadzenie standardów zostało rozłożone na dwa etapy: I etap od 1 września 2022 r. </w:t>
      </w:r>
      <w:r w:rsidRPr="000115E1">
        <w:rPr>
          <w:rFonts w:ascii="Lato" w:eastAsia="Times New Roman" w:hAnsi="Lato" w:cs="Open Sans"/>
          <w:sz w:val="20"/>
          <w:szCs w:val="20"/>
          <w:lang w:eastAsia="pl-PL"/>
        </w:rPr>
        <w:t xml:space="preserve">do 31 sierpnia 2024 r. - obowiązywały niższe, przejściowe wartości standardów. </w:t>
      </w:r>
      <w:r w:rsidRPr="000115E1">
        <w:rPr>
          <w:rFonts w:ascii="Lato" w:eastAsia="Calibri" w:hAnsi="Lato" w:cs="Times New Roman"/>
          <w:sz w:val="20"/>
          <w:szCs w:val="20"/>
        </w:rPr>
        <w:t>W II etapie</w:t>
      </w:r>
      <w:r>
        <w:rPr>
          <w:rFonts w:ascii="Lato" w:eastAsia="Calibri" w:hAnsi="Lato" w:cs="Times New Roman"/>
          <w:sz w:val="20"/>
          <w:szCs w:val="20"/>
          <w:vertAlign w:val="superscript"/>
        </w:rPr>
        <w:footnoteReference w:id="3"/>
      </w:r>
      <w:r w:rsidRPr="000115E1">
        <w:rPr>
          <w:rFonts w:ascii="Lato" w:eastAsia="Calibri" w:hAnsi="Lato" w:cs="Times New Roman"/>
          <w:sz w:val="20"/>
          <w:szCs w:val="20"/>
        </w:rPr>
        <w:t>, od 1 września 2024 r</w:t>
      </w:r>
      <w:r w:rsidRPr="000115E1">
        <w:rPr>
          <w:rFonts w:ascii="Lato" w:eastAsia="Times New Roman" w:hAnsi="Lato" w:cs="Open Sans"/>
          <w:sz w:val="20"/>
          <w:szCs w:val="20"/>
          <w:lang w:eastAsia="pl-PL"/>
        </w:rPr>
        <w:t>., obowiązują standardy docelowe.</w:t>
      </w:r>
    </w:p>
    <w:p w:rsidR="00297064" w:rsidRPr="000115E1" w:rsidP="00F108D6">
      <w:pPr>
        <w:spacing w:after="120" w:line="276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115E1">
        <w:rPr>
          <w:rFonts w:ascii="Lato" w:eastAsia="Times New Roman" w:hAnsi="Lato" w:cs="Times New Roman"/>
          <w:sz w:val="20"/>
          <w:szCs w:val="20"/>
          <w:lang w:eastAsia="pl-PL"/>
        </w:rPr>
        <w:t xml:space="preserve">W roku szkolnym 2024/2025 liczba etatów psychologów w szkołach i placówkach objętych standardem zatrudnienia specjalistów wzrosła o blisko 2 tys. etatów </w:t>
      </w:r>
      <w:r w:rsidRPr="000115E1">
        <w:rPr>
          <w:rFonts w:ascii="Lato" w:eastAsia="Times New Roman" w:hAnsi="Lato" w:cs="Times New Roman"/>
          <w:bCs/>
          <w:sz w:val="20"/>
          <w:szCs w:val="20"/>
          <w:lang w:eastAsia="pl-PL"/>
        </w:rPr>
        <w:t>(+ 18,6 %)</w:t>
      </w:r>
      <w:r>
        <w:rPr>
          <w:rFonts w:ascii="Lato" w:eastAsia="Times New Roman" w:hAnsi="Lato" w:cs="Times New Roman"/>
          <w:bCs/>
          <w:sz w:val="20"/>
          <w:szCs w:val="20"/>
          <w:lang w:eastAsia="pl-PL"/>
        </w:rPr>
        <w:t>. W</w:t>
      </w:r>
      <w:r w:rsidRPr="000115E1">
        <w:rPr>
          <w:rFonts w:ascii="Lato" w:eastAsia="Times New Roman" w:hAnsi="Lato" w:cs="Times New Roman"/>
          <w:sz w:val="20"/>
          <w:szCs w:val="20"/>
          <w:lang w:eastAsia="pl-PL"/>
        </w:rPr>
        <w:t xml:space="preserve"> roku szkolnym 2023/2024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0115E1">
        <w:rPr>
          <w:rFonts w:ascii="Lato" w:eastAsia="Times New Roman" w:hAnsi="Lato" w:cs="Times New Roman"/>
          <w:sz w:val="20"/>
          <w:szCs w:val="20"/>
          <w:lang w:eastAsia="pl-PL"/>
        </w:rPr>
        <w:t xml:space="preserve">iczba etatów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psychologów wynosiła bowiem </w:t>
      </w:r>
      <w:r w:rsidRPr="000115E1">
        <w:rPr>
          <w:rFonts w:ascii="Lato" w:eastAsia="Times New Roman" w:hAnsi="Lato" w:cs="Times New Roman"/>
          <w:sz w:val="20"/>
          <w:szCs w:val="20"/>
          <w:lang w:eastAsia="pl-PL"/>
        </w:rPr>
        <w:t>10 548,30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, a w roku </w:t>
      </w:r>
      <w:r w:rsidRPr="000115E1">
        <w:rPr>
          <w:rFonts w:ascii="Lato" w:eastAsia="Times New Roman" w:hAnsi="Lato" w:cs="Times New Roman"/>
          <w:sz w:val="20"/>
          <w:szCs w:val="20"/>
          <w:lang w:eastAsia="pl-PL"/>
        </w:rPr>
        <w:t>szkoln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ym</w:t>
      </w:r>
      <w:r w:rsidRPr="000115E1">
        <w:rPr>
          <w:rFonts w:ascii="Lato" w:eastAsia="Times New Roman" w:hAnsi="Lato" w:cs="Times New Roman"/>
          <w:sz w:val="20"/>
          <w:szCs w:val="20"/>
          <w:lang w:eastAsia="pl-PL"/>
        </w:rPr>
        <w:t xml:space="preserve"> 2024/2025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już </w:t>
      </w:r>
      <w:r w:rsidRPr="00F108D6">
        <w:rPr>
          <w:rFonts w:ascii="Lato" w:eastAsia="Times New Roman" w:hAnsi="Lato" w:cs="Times New Roman"/>
          <w:sz w:val="20"/>
          <w:szCs w:val="20"/>
          <w:lang w:eastAsia="pl-PL"/>
        </w:rPr>
        <w:t>12 508,28</w:t>
      </w:r>
      <w:r w:rsidRPr="000115E1">
        <w:rPr>
          <w:rFonts w:ascii="Lato" w:eastAsia="Times New Roman" w:hAnsi="Lato" w:cs="Times New Roman"/>
          <w:sz w:val="20"/>
          <w:szCs w:val="20"/>
          <w:lang w:eastAsia="pl-PL"/>
        </w:rPr>
        <w:t xml:space="preserve">.  </w:t>
      </w:r>
    </w:p>
    <w:p w:rsidR="00297064" w:rsidRPr="000115E1" w:rsidP="00F108D6">
      <w:pPr>
        <w:spacing w:after="120" w:line="276" w:lineRule="auto"/>
        <w:jc w:val="both"/>
        <w:rPr>
          <w:rFonts w:ascii="Lato" w:eastAsia="Calibri" w:hAnsi="Lato" w:cs="Times New Roman"/>
          <w:sz w:val="20"/>
          <w:szCs w:val="20"/>
        </w:rPr>
      </w:pPr>
      <w:bookmarkEnd w:id="3"/>
      <w:r w:rsidRPr="000115E1">
        <w:rPr>
          <w:rFonts w:ascii="Lato" w:eastAsia="Times New Roman" w:hAnsi="Lato" w:cs="Arial"/>
          <w:sz w:val="20"/>
          <w:szCs w:val="20"/>
          <w:lang w:eastAsia="pl-PL"/>
        </w:rPr>
        <w:t>MEN m</w:t>
      </w:r>
      <w:r w:rsidRPr="000115E1">
        <w:rPr>
          <w:rFonts w:ascii="Lato" w:eastAsia="Times New Roman" w:hAnsi="Lato" w:cs="Times New Roman"/>
          <w:iCs/>
          <w:sz w:val="20"/>
          <w:szCs w:val="20"/>
        </w:rPr>
        <w:t>onitoruje zatrudnienie</w:t>
      </w:r>
      <w:r w:rsidRPr="000115E1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Pr="000115E1">
        <w:rPr>
          <w:rFonts w:ascii="Lato" w:eastAsia="Times New Roman" w:hAnsi="Lato" w:cs="Times New Roman"/>
          <w:iCs/>
          <w:sz w:val="20"/>
          <w:szCs w:val="20"/>
        </w:rPr>
        <w:t>nauczycieli specjalistów z</w:t>
      </w:r>
      <w:r w:rsidRPr="000115E1">
        <w:rPr>
          <w:rFonts w:ascii="Lato" w:eastAsia="Calibri" w:hAnsi="Lato" w:cs="Times New Roman"/>
          <w:sz w:val="20"/>
          <w:szCs w:val="20"/>
        </w:rPr>
        <w:t>a pośrednictwem Systemu Informacji Oświatowej (SIO). Dodatkowo w Strefie Pracownika SIO powstał raport dla szkół i placówek oświatowych, kuratoriów oświaty oraz jednostek samorządu terytorialnego. W</w:t>
      </w:r>
      <w:r w:rsidR="00F108D6">
        <w:rPr>
          <w:rFonts w:ascii="Lato" w:eastAsia="Calibri" w:hAnsi="Lato" w:cs="Times New Roman"/>
          <w:sz w:val="20"/>
          <w:szCs w:val="20"/>
        </w:rPr>
        <w:t> </w:t>
      </w:r>
      <w:r w:rsidRPr="000115E1">
        <w:rPr>
          <w:rFonts w:ascii="Lato" w:eastAsia="Calibri" w:hAnsi="Lato" w:cs="Times New Roman"/>
          <w:sz w:val="20"/>
          <w:szCs w:val="20"/>
        </w:rPr>
        <w:t>raporcie generowane są dane dotyczące bieżącej sytuacji zatrudniania nauczycieli specjalistów. Ponadto monitorowane jest zapotrzebowanie kadrowe szkół na podstawie ogłoszeń o wolnych miejscach pracy, udostępnianych na stronach kuratoriów oświaty</w:t>
      </w:r>
      <w:r>
        <w:rPr>
          <w:rFonts w:ascii="Lato" w:eastAsia="Calibri" w:hAnsi="Lato" w:cs="Times New Roman"/>
          <w:sz w:val="20"/>
          <w:szCs w:val="20"/>
          <w:vertAlign w:val="superscript"/>
        </w:rPr>
        <w:footnoteReference w:id="4"/>
      </w:r>
      <w:r w:rsidRPr="000115E1">
        <w:rPr>
          <w:rFonts w:ascii="Lato" w:eastAsia="Calibri" w:hAnsi="Lato" w:cs="Times New Roman"/>
          <w:sz w:val="20"/>
          <w:szCs w:val="20"/>
        </w:rPr>
        <w:t>.</w:t>
      </w:r>
    </w:p>
    <w:p w:rsidR="00297064" w:rsidRPr="000115E1" w:rsidP="00F108D6">
      <w:pPr>
        <w:shd w:val="clear" w:color="auto" w:fill="FFFFFF"/>
        <w:spacing w:after="120" w:line="276" w:lineRule="auto"/>
        <w:jc w:val="both"/>
        <w:rPr>
          <w:rFonts w:ascii="Lato" w:eastAsia="Calibri" w:hAnsi="Lato" w:cs="Times New Roman"/>
          <w:sz w:val="20"/>
          <w:szCs w:val="20"/>
        </w:rPr>
      </w:pPr>
      <w:r w:rsidRPr="000115E1">
        <w:rPr>
          <w:rFonts w:ascii="Lato" w:eastAsia="Calibri" w:hAnsi="Lato" w:cs="Times New Roman"/>
          <w:sz w:val="20"/>
          <w:szCs w:val="20"/>
        </w:rPr>
        <w:t>Poza dostępnością do pomocy psychologiczno-pedagogicznej, ważną kwestią jest zapewnianie jej wysokiej jakości. Rozpoznanie tego zagadnienia stanowi temat spotkań z</w:t>
      </w:r>
      <w:r w:rsidR="00F108D6">
        <w:rPr>
          <w:rFonts w:ascii="Lato" w:eastAsia="Calibri" w:hAnsi="Lato" w:cs="Times New Roman"/>
          <w:sz w:val="20"/>
          <w:szCs w:val="20"/>
        </w:rPr>
        <w:t> </w:t>
      </w:r>
      <w:r w:rsidRPr="000115E1">
        <w:rPr>
          <w:rFonts w:ascii="Lato" w:eastAsia="Calibri" w:hAnsi="Lato" w:cs="Times New Roman"/>
          <w:sz w:val="20"/>
          <w:szCs w:val="20"/>
        </w:rPr>
        <w:t>kuratorami oświaty, w tym informacji zbieranych za pośrednictwem prowadzonych w</w:t>
      </w:r>
      <w:r w:rsidR="00F108D6">
        <w:rPr>
          <w:rFonts w:ascii="Lato" w:eastAsia="Calibri" w:hAnsi="Lato" w:cs="Times New Roman"/>
          <w:sz w:val="20"/>
          <w:szCs w:val="20"/>
        </w:rPr>
        <w:t> </w:t>
      </w:r>
      <w:r w:rsidRPr="000115E1">
        <w:rPr>
          <w:rFonts w:ascii="Lato" w:eastAsia="Calibri" w:hAnsi="Lato" w:cs="Times New Roman"/>
          <w:sz w:val="20"/>
          <w:szCs w:val="20"/>
        </w:rPr>
        <w:t>kuratoriach oświaty badań ankietowych. W ramach tych działań MEN gromadzi informacje na temat:</w:t>
      </w:r>
    </w:p>
    <w:p w:rsidR="00297064" w:rsidRPr="000115E1" w:rsidP="00F108D6">
      <w:pPr>
        <w:pStyle w:val="ListParagraph"/>
        <w:numPr>
          <w:ilvl w:val="0"/>
          <w:numId w:val="2"/>
        </w:numPr>
        <w:shd w:val="clear" w:color="auto" w:fill="FFFFFF"/>
        <w:spacing w:after="120" w:line="276" w:lineRule="auto"/>
        <w:jc w:val="both"/>
        <w:rPr>
          <w:rFonts w:ascii="Lato" w:eastAsia="Calibri" w:hAnsi="Lato" w:cs="Times New Roman"/>
          <w:sz w:val="20"/>
          <w:szCs w:val="20"/>
        </w:rPr>
      </w:pPr>
      <w:r w:rsidRPr="000115E1">
        <w:rPr>
          <w:rFonts w:ascii="Lato" w:eastAsia="Calibri" w:hAnsi="Lato" w:cs="Times New Roman"/>
          <w:sz w:val="20"/>
          <w:szCs w:val="20"/>
        </w:rPr>
        <w:t>wyników z prowadzonych kontroli planowych i doraźnych w ramach nadzoru pedagogicznego w zakresie realizacji przepisów dotyczących standardów zatrudniania nauczycieli specjalistów, w tym ich kwalifikacji;</w:t>
      </w:r>
    </w:p>
    <w:p w:rsidR="00297064" w:rsidRPr="000115E1" w:rsidP="00F108D6">
      <w:pPr>
        <w:pStyle w:val="ListParagraph"/>
        <w:numPr>
          <w:ilvl w:val="0"/>
          <w:numId w:val="2"/>
        </w:numPr>
        <w:shd w:val="clear" w:color="auto" w:fill="FFFFFF"/>
        <w:spacing w:after="120" w:line="276" w:lineRule="auto"/>
        <w:jc w:val="both"/>
        <w:rPr>
          <w:rFonts w:ascii="Lato" w:eastAsia="Calibri" w:hAnsi="Lato" w:cs="Times New Roman"/>
          <w:sz w:val="20"/>
          <w:szCs w:val="20"/>
        </w:rPr>
      </w:pPr>
      <w:r w:rsidRPr="000115E1">
        <w:rPr>
          <w:rFonts w:ascii="Lato" w:eastAsia="Calibri" w:hAnsi="Lato" w:cs="Times New Roman"/>
          <w:sz w:val="20"/>
          <w:szCs w:val="20"/>
        </w:rPr>
        <w:t>liczby wniosków jakie wpływają do kuratorów oświaty, o wyrażenie zgody na zatrudnienia psychologa, nieposiadającego pełnych kwalifikacji, w tym przygotowania pedagogicznego;</w:t>
      </w:r>
    </w:p>
    <w:p w:rsidR="00297064" w:rsidRPr="000115E1" w:rsidP="00F108D6">
      <w:pPr>
        <w:pStyle w:val="ListParagraph"/>
        <w:numPr>
          <w:ilvl w:val="0"/>
          <w:numId w:val="2"/>
        </w:numPr>
        <w:shd w:val="clear" w:color="auto" w:fill="FFFFFF"/>
        <w:spacing w:after="120" w:line="276" w:lineRule="auto"/>
        <w:jc w:val="both"/>
        <w:rPr>
          <w:rFonts w:ascii="Lato" w:eastAsia="Calibri" w:hAnsi="Lato" w:cs="Times New Roman"/>
          <w:sz w:val="20"/>
          <w:szCs w:val="20"/>
        </w:rPr>
      </w:pPr>
      <w:r w:rsidRPr="000115E1">
        <w:rPr>
          <w:rFonts w:ascii="Lato" w:eastAsia="Calibri" w:hAnsi="Lato" w:cs="Times New Roman"/>
          <w:sz w:val="20"/>
          <w:szCs w:val="20"/>
        </w:rPr>
        <w:t>przypadków wydawania przez kuratora oświaty zgody na pracę osoby niebędącej nauczycielem.</w:t>
      </w:r>
    </w:p>
    <w:p w:rsidR="00297064" w:rsidRPr="000115E1" w:rsidP="00F108D6">
      <w:pPr>
        <w:shd w:val="clear" w:color="auto" w:fill="FFFFFF"/>
        <w:spacing w:after="120" w:line="276" w:lineRule="auto"/>
        <w:jc w:val="both"/>
        <w:rPr>
          <w:rFonts w:ascii="Lato" w:eastAsia="Calibri" w:hAnsi="Lato" w:cs="Times New Roman"/>
          <w:sz w:val="20"/>
          <w:szCs w:val="20"/>
        </w:rPr>
      </w:pPr>
      <w:r w:rsidRPr="000115E1">
        <w:rPr>
          <w:rFonts w:ascii="Lato" w:eastAsia="Aptos" w:hAnsi="Lato" w:cs="Times New Roman"/>
          <w:kern w:val="2"/>
          <w:sz w:val="20"/>
          <w:szCs w:val="20"/>
          <w14:ligatures w14:val="standardContextual"/>
        </w:rPr>
        <w:t xml:space="preserve">Równolegle do procesu monitorowania poziomu kwalifikacji zatrudnionych specjalistów, inicjujemy </w:t>
      </w:r>
      <w:r w:rsidRPr="000115E1">
        <w:rPr>
          <w:rFonts w:ascii="Lato" w:eastAsia="Calibri" w:hAnsi="Lato" w:cs="Times New Roman"/>
          <w:sz w:val="20"/>
          <w:szCs w:val="20"/>
        </w:rPr>
        <w:t xml:space="preserve">prowadzenie </w:t>
      </w:r>
      <w:r w:rsidRPr="000115E1">
        <w:rPr>
          <w:rFonts w:ascii="Lato" w:eastAsia="Aptos" w:hAnsi="Lato" w:cs="Times New Roman"/>
          <w:kern w:val="2"/>
          <w:sz w:val="20"/>
          <w:szCs w:val="20"/>
          <w14:ligatures w14:val="standardContextual"/>
        </w:rPr>
        <w:t>projektów i działań</w:t>
      </w:r>
      <w:r w:rsidRPr="000115E1">
        <w:rPr>
          <w:rFonts w:ascii="Lato" w:eastAsia="Calibri" w:hAnsi="Lato" w:cs="Times New Roman"/>
          <w:sz w:val="20"/>
          <w:szCs w:val="20"/>
        </w:rPr>
        <w:t xml:space="preserve"> szkoleniowych</w:t>
      </w:r>
      <w:r w:rsidRPr="000115E1">
        <w:rPr>
          <w:rFonts w:ascii="Lato" w:eastAsia="Calibri" w:hAnsi="Lato" w:cs="Calibri"/>
          <w:sz w:val="20"/>
          <w:szCs w:val="20"/>
        </w:rPr>
        <w:t xml:space="preserve">, których celem jest podnoszenie kompetencji </w:t>
      </w:r>
      <w:r w:rsidRPr="000115E1">
        <w:rPr>
          <w:rFonts w:ascii="Lato" w:eastAsia="Calibri" w:hAnsi="Lato" w:cs="Times New Roman"/>
          <w:sz w:val="20"/>
          <w:szCs w:val="20"/>
        </w:rPr>
        <w:t>nauczycieli specjalistów, w tym psychologów</w:t>
      </w:r>
      <w:r>
        <w:rPr>
          <w:rFonts w:ascii="Lato" w:eastAsia="Calibri" w:hAnsi="Lato" w:cs="Times New Roman"/>
          <w:sz w:val="20"/>
          <w:szCs w:val="20"/>
          <w:vertAlign w:val="superscript"/>
        </w:rPr>
        <w:footnoteReference w:id="5"/>
      </w:r>
      <w:r w:rsidRPr="000115E1">
        <w:rPr>
          <w:rFonts w:ascii="Lato" w:eastAsia="Calibri" w:hAnsi="Lato" w:cs="Times New Roman"/>
          <w:sz w:val="20"/>
          <w:szCs w:val="20"/>
        </w:rPr>
        <w:t>. Kierujemy się przy tym zasadą upowszechniania praktyk o potwierdzonej skuteczności i opartych na naukowych teoriach</w:t>
      </w:r>
      <w:r w:rsidRPr="000115E1">
        <w:rPr>
          <w:rFonts w:ascii="Lato" w:eastAsia="Aptos" w:hAnsi="Lato" w:cs="Times New Roman"/>
          <w:kern w:val="2"/>
          <w:sz w:val="20"/>
          <w:szCs w:val="20"/>
          <w14:ligatures w14:val="standardContextual"/>
        </w:rPr>
        <w:t xml:space="preserve"> </w:t>
      </w:r>
      <w:r w:rsidRPr="000115E1">
        <w:rPr>
          <w:rFonts w:ascii="Lato" w:eastAsia="Calibri" w:hAnsi="Lato" w:cs="Times New Roman"/>
          <w:sz w:val="20"/>
          <w:szCs w:val="20"/>
        </w:rPr>
        <w:t>(</w:t>
      </w:r>
      <w:r w:rsidRPr="000115E1">
        <w:rPr>
          <w:rFonts w:ascii="Lato" w:eastAsia="Calibri" w:hAnsi="Lato" w:cs="Times New Roman"/>
          <w:i/>
          <w:iCs/>
          <w:sz w:val="20"/>
          <w:szCs w:val="20"/>
        </w:rPr>
        <w:t>evidence-based</w:t>
      </w:r>
      <w:r w:rsidRPr="000115E1">
        <w:rPr>
          <w:rFonts w:ascii="Lato" w:eastAsia="Calibri" w:hAnsi="Lato" w:cs="Times New Roman"/>
          <w:i/>
          <w:iCs/>
          <w:sz w:val="20"/>
          <w:szCs w:val="20"/>
        </w:rPr>
        <w:t xml:space="preserve"> </w:t>
      </w:r>
      <w:r w:rsidRPr="000115E1">
        <w:rPr>
          <w:rFonts w:ascii="Lato" w:eastAsia="Calibri" w:hAnsi="Lato" w:cs="Times New Roman"/>
          <w:i/>
          <w:iCs/>
          <w:sz w:val="20"/>
          <w:szCs w:val="20"/>
        </w:rPr>
        <w:t>practice</w:t>
      </w:r>
      <w:r w:rsidRPr="000115E1">
        <w:rPr>
          <w:rFonts w:ascii="Lato" w:eastAsia="Calibri" w:hAnsi="Lato" w:cs="Times New Roman"/>
          <w:sz w:val="20"/>
          <w:szCs w:val="20"/>
        </w:rPr>
        <w:t>). Przykładem tego jest projekt pn</w:t>
      </w:r>
      <w:r w:rsidRPr="000115E1">
        <w:rPr>
          <w:rFonts w:ascii="Lato" w:eastAsia="Aptos" w:hAnsi="Lato" w:cs="Times New Roman"/>
          <w:kern w:val="2"/>
          <w:sz w:val="20"/>
          <w:szCs w:val="20"/>
          <w14:ligatures w14:val="standardContextual"/>
        </w:rPr>
        <w:t>. „Szkoła dostępna dla wszystkich". W projekcie s</w:t>
      </w:r>
      <w:r w:rsidRPr="000115E1">
        <w:rPr>
          <w:rFonts w:ascii="Lato" w:eastAsia="Calibri" w:hAnsi="Lato" w:cs="Times New Roman"/>
          <w:sz w:val="20"/>
          <w:szCs w:val="20"/>
        </w:rPr>
        <w:t>zkolenia oparte są na nowatorskiej koncepcji „uczenia się w</w:t>
      </w:r>
      <w:r w:rsidR="00F108D6">
        <w:rPr>
          <w:rFonts w:ascii="Lato" w:eastAsia="Calibri" w:hAnsi="Lato" w:cs="Times New Roman"/>
          <w:sz w:val="20"/>
          <w:szCs w:val="20"/>
        </w:rPr>
        <w:t> </w:t>
      </w:r>
      <w:r w:rsidRPr="000115E1">
        <w:rPr>
          <w:rFonts w:ascii="Lato" w:eastAsia="Calibri" w:hAnsi="Lato" w:cs="Times New Roman"/>
          <w:sz w:val="20"/>
          <w:szCs w:val="20"/>
        </w:rPr>
        <w:t>działaniu”. Zakres merytoryczny szkoleń dotyczy pracy uwzględniającej zróżnicowanie potrzeb rozwojowych i edukacyjnych uczniów. W części praktycznej projektu nauczyciele specjaliści, w ramach swojej codziennej pracy, prowadzą działania podczas których wdrażają rozwiązania metodyczne, diagnostyczne, dydaktyczne i terapeutyczne, określone jako „interwencje”. Projekt ma również komponent badawczy i ewaluacyjny, a wyniki otrzymane w rezultacie tych działań zostaną wykorzystane do stworzenia banku praktyk sprawdzonych empirycznie, które zostaną udostępnione wszystkim nauczycielom-specjalistom.</w:t>
      </w:r>
    </w:p>
    <w:p w:rsidR="00297064" w:rsidRPr="000115E1" w:rsidP="00F108D6">
      <w:pPr>
        <w:shd w:val="clear" w:color="auto" w:fill="FFFFFF"/>
        <w:spacing w:after="120" w:line="276" w:lineRule="auto"/>
        <w:jc w:val="both"/>
        <w:rPr>
          <w:rFonts w:ascii="Lato" w:eastAsia="Calibri" w:hAnsi="Lato" w:cs="Times New Roman"/>
          <w:sz w:val="20"/>
          <w:szCs w:val="20"/>
        </w:rPr>
      </w:pPr>
      <w:r w:rsidRPr="000115E1">
        <w:rPr>
          <w:rFonts w:ascii="Lato" w:eastAsia="Calibri" w:hAnsi="Lato" w:cs="Times New Roman"/>
          <w:sz w:val="20"/>
          <w:szCs w:val="20"/>
        </w:rPr>
        <w:t>Dla absolwentów studiów psychologicznych, którzy nie posiadają przygotowania pedagogicznego, ministerstwo przygotowało ofertę bezpłatnych, finansowanych z budżetu ministerstwa, kwalifikacyjnych studiów podyplomowych na kierunku „Psychologia edukacyjna z przygotowaniem pedagogicznym”</w:t>
      </w:r>
      <w:r>
        <w:rPr>
          <w:rFonts w:ascii="Lato" w:eastAsia="Calibri" w:hAnsi="Lato" w:cs="Times New Roman"/>
          <w:sz w:val="20"/>
          <w:szCs w:val="20"/>
          <w:vertAlign w:val="superscript"/>
        </w:rPr>
        <w:footnoteReference w:id="6"/>
      </w:r>
      <w:r w:rsidRPr="000115E1">
        <w:rPr>
          <w:rFonts w:ascii="Lato" w:eastAsia="Calibri" w:hAnsi="Lato" w:cs="Times New Roman"/>
          <w:sz w:val="20"/>
          <w:szCs w:val="20"/>
        </w:rPr>
        <w:t>. Aktualnie przygotowywana jest III edycja studiów podyplomowych kwalifikacyjnych, w tym na kierunku „Psychologia edukacyjna z</w:t>
      </w:r>
      <w:r w:rsidR="00F108D6">
        <w:rPr>
          <w:rFonts w:ascii="Lato" w:eastAsia="Calibri" w:hAnsi="Lato" w:cs="Times New Roman"/>
          <w:sz w:val="20"/>
          <w:szCs w:val="20"/>
        </w:rPr>
        <w:t> </w:t>
      </w:r>
      <w:r w:rsidRPr="000115E1">
        <w:rPr>
          <w:rFonts w:ascii="Lato" w:eastAsia="Calibri" w:hAnsi="Lato" w:cs="Times New Roman"/>
          <w:sz w:val="20"/>
          <w:szCs w:val="20"/>
        </w:rPr>
        <w:t>przygotowaniem pedagogicznym”, przewidziana do realizacji przez 10 uczelni.</w:t>
      </w:r>
    </w:p>
    <w:p w:rsidR="00297064" w:rsidRPr="000115E1" w:rsidP="00F108D6">
      <w:pPr>
        <w:spacing w:after="120" w:line="276" w:lineRule="auto"/>
        <w:jc w:val="both"/>
        <w:rPr>
          <w:rFonts w:ascii="Lato" w:eastAsia="Calibri" w:hAnsi="Lato" w:cs="Times New Roman"/>
          <w:sz w:val="20"/>
          <w:szCs w:val="20"/>
        </w:rPr>
      </w:pPr>
      <w:r w:rsidRPr="000115E1">
        <w:rPr>
          <w:rFonts w:ascii="Lato" w:eastAsia="Calibri" w:hAnsi="Lato" w:cs="Times New Roman"/>
          <w:sz w:val="20"/>
          <w:szCs w:val="20"/>
        </w:rPr>
        <w:t xml:space="preserve">Podjęliśmy również współpracę z Ogólnopolskim Związkiem Zawodowym Psychologów (OZZP) w zakresie przygotowania materiału informacyjnego, dotyczącego zadań i roli psychologa szkolnego wraz z rekomendacji dotyczącymi praktycznego stosowania przepisów wraz z propozycjami materiałów, które mogą wspomóc dyrektorów i organy </w:t>
      </w:r>
      <w:r w:rsidRPr="000115E1">
        <w:rPr>
          <w:rFonts w:ascii="Lato" w:eastAsia="Calibri" w:hAnsi="Lato" w:cs="Times New Roman"/>
          <w:sz w:val="20"/>
          <w:szCs w:val="20"/>
        </w:rPr>
        <w:t>prowadzące przedszkola i szkoły we właściwej organizacji pracy psychologów oraz tworzenia im warunków pracy umożliwiających udzielanie skutecznej pomocy. Materiał po konsultacji zostanie przekazanych do przedszkoli i szkół.</w:t>
      </w:r>
    </w:p>
    <w:p w:rsidR="00297064" w:rsidRPr="000115E1" w:rsidP="00F108D6">
      <w:pPr>
        <w:spacing w:after="120" w:line="276" w:lineRule="auto"/>
        <w:jc w:val="both"/>
        <w:rPr>
          <w:rFonts w:ascii="Lato" w:eastAsia="Calibri" w:hAnsi="Lato" w:cs="Times New Roman"/>
          <w:sz w:val="20"/>
          <w:szCs w:val="20"/>
        </w:rPr>
      </w:pPr>
      <w:r w:rsidRPr="000115E1">
        <w:rPr>
          <w:rFonts w:ascii="Lato" w:eastAsia="Calibri" w:hAnsi="Lato" w:cs="Times New Roman"/>
          <w:sz w:val="20"/>
          <w:szCs w:val="20"/>
        </w:rPr>
        <w:t>Istotnym wsparciem merytorycznym dla nauczycieli specjalistów, w tym psychologów, są wdrażane do praktyki edukacyjnej Specjalistyczne Centra Wspierające Edukację Włączającą (SCWEW)</w:t>
      </w:r>
      <w:r>
        <w:rPr>
          <w:rFonts w:ascii="Lato" w:eastAsia="Calibri" w:hAnsi="Lato" w:cs="Times New Roman"/>
          <w:sz w:val="20"/>
          <w:szCs w:val="20"/>
          <w:vertAlign w:val="superscript"/>
        </w:rPr>
        <w:footnoteReference w:id="7"/>
      </w:r>
      <w:r w:rsidRPr="000115E1">
        <w:rPr>
          <w:rFonts w:ascii="Lato" w:eastAsia="Calibri" w:hAnsi="Lato" w:cs="Times New Roman"/>
          <w:sz w:val="20"/>
          <w:szCs w:val="20"/>
        </w:rPr>
        <w:t>.</w:t>
      </w:r>
      <w:r w:rsidRPr="000115E1">
        <w:rPr>
          <w:rFonts w:ascii="Lato" w:eastAsia="Aptos" w:hAnsi="Lato" w:cs="Times New Roman"/>
          <w:kern w:val="2"/>
          <w:sz w:val="20"/>
          <w:szCs w:val="20"/>
          <w14:ligatures w14:val="standardContextual"/>
        </w:rPr>
        <w:t xml:space="preserve"> </w:t>
      </w:r>
      <w:r w:rsidRPr="000115E1">
        <w:rPr>
          <w:rFonts w:ascii="Lato" w:eastAsia="Calibri" w:hAnsi="Lato" w:cs="Times New Roman"/>
          <w:sz w:val="20"/>
          <w:szCs w:val="20"/>
        </w:rPr>
        <w:t>Działania SCWEW dotyczą poprawy dostępności usług edukacyjnych w</w:t>
      </w:r>
      <w:r w:rsidR="00623424">
        <w:rPr>
          <w:rFonts w:ascii="Lato" w:eastAsia="Calibri" w:hAnsi="Lato" w:cs="Times New Roman"/>
          <w:sz w:val="20"/>
          <w:szCs w:val="20"/>
        </w:rPr>
        <w:t> </w:t>
      </w:r>
      <w:r w:rsidRPr="000115E1">
        <w:rPr>
          <w:rFonts w:ascii="Lato" w:eastAsia="Calibri" w:hAnsi="Lato" w:cs="Times New Roman"/>
          <w:sz w:val="20"/>
          <w:szCs w:val="20"/>
        </w:rPr>
        <w:t>szkołach ogólnodostępnych dla uczniów ze zróżnicowanymi potrzebami edukacyjnymi. Obejmują także wsparciem kadrę przedszkoli i szkół ogólnodostępnych, bazując na specjalistycznych zasobach kadry przedszkoli i szkół specjalnych.</w:t>
      </w:r>
    </w:p>
    <w:p w:rsidR="00297064" w:rsidRPr="000115E1" w:rsidP="00F108D6">
      <w:pPr>
        <w:spacing w:after="120" w:line="276" w:lineRule="auto"/>
        <w:jc w:val="both"/>
        <w:rPr>
          <w:rFonts w:ascii="Lato" w:eastAsia="Calibri" w:hAnsi="Lato" w:cs="Times New Roman"/>
          <w:sz w:val="20"/>
          <w:szCs w:val="20"/>
        </w:rPr>
      </w:pPr>
      <w:r w:rsidRPr="000115E1">
        <w:rPr>
          <w:rFonts w:ascii="Lato" w:eastAsia="Calibri" w:hAnsi="Lato" w:cs="Times New Roman"/>
          <w:sz w:val="20"/>
          <w:szCs w:val="20"/>
        </w:rPr>
        <w:t>Z doświadczeń, wynikających z pilotażowego wdrożenia modelu SCWEW w latach 2021–2023 wynika, że działania te są pozytywnie ocenione przez szkoły ogólnodostępne jako wspierające w rozwijaniu kompetencji nauczycieli, specjalistów i pracowników niepedagogicznych w odpowiadaniu do indywidulane potrzeby edukacyjne dzieci i uczniów.</w:t>
      </w:r>
      <w:r w:rsidRPr="000115E1">
        <w:rPr>
          <w:rFonts w:ascii="Lato" w:eastAsia="Aptos" w:hAnsi="Lato" w:cs="Times New Roman"/>
          <w:kern w:val="2"/>
          <w:sz w:val="20"/>
          <w:szCs w:val="20"/>
          <w14:ligatures w14:val="standardContextual"/>
        </w:rPr>
        <w:t xml:space="preserve"> Obecnie wchodzimy w kolejny etap</w:t>
      </w:r>
      <w:r w:rsidRPr="000115E1">
        <w:rPr>
          <w:rFonts w:ascii="Lato" w:eastAsia="Calibri" w:hAnsi="Lato" w:cs="Times New Roman"/>
          <w:sz w:val="20"/>
          <w:szCs w:val="20"/>
        </w:rPr>
        <w:t xml:space="preserve"> działania dotyczący utworzenia docelowo 285 SCWEW w całym kraju.</w:t>
      </w:r>
    </w:p>
    <w:p w:rsidR="00297064" w:rsidRPr="000115E1" w:rsidP="00F108D6">
      <w:pPr>
        <w:spacing w:after="120" w:line="276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115E1">
        <w:rPr>
          <w:rFonts w:ascii="Lato" w:eastAsia="Calibri" w:hAnsi="Lato" w:cs="Times New Roman"/>
          <w:sz w:val="20"/>
          <w:szCs w:val="20"/>
        </w:rPr>
        <w:t xml:space="preserve">W celu zapewnienia wysokiej jakości edukacji podjęliśmy prace nad przygotowaniem zmiany przepisów </w:t>
      </w:r>
      <w:r w:rsidRPr="000115E1">
        <w:rPr>
          <w:rFonts w:ascii="Lato" w:eastAsia="Times New Roman" w:hAnsi="Lato" w:cs="Times New Roman"/>
          <w:sz w:val="20"/>
          <w:szCs w:val="20"/>
          <w:lang w:eastAsia="pl-PL"/>
        </w:rPr>
        <w:t>w sprawie kwalifikacji wymaganych od nauczycieli</w:t>
      </w:r>
      <w:r>
        <w:rPr>
          <w:rStyle w:val="FootnoteReference"/>
          <w:rFonts w:ascii="Lato" w:eastAsia="Times New Roman" w:hAnsi="Lato" w:cs="Times New Roman"/>
          <w:sz w:val="20"/>
          <w:szCs w:val="20"/>
          <w:lang w:eastAsia="pl-PL"/>
        </w:rPr>
        <w:footnoteReference w:id="8"/>
      </w:r>
      <w:r w:rsidR="00F108D6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0115E1">
        <w:rPr>
          <w:rFonts w:ascii="Lato" w:eastAsia="Calibri" w:hAnsi="Lato" w:cs="Times New Roman"/>
          <w:sz w:val="20"/>
          <w:szCs w:val="20"/>
        </w:rPr>
        <w:t xml:space="preserve">w celu </w:t>
      </w:r>
      <w:r w:rsidRPr="000115E1">
        <w:rPr>
          <w:rFonts w:ascii="Lato" w:eastAsia="Times New Roman" w:hAnsi="Lato" w:cs="Times New Roman"/>
          <w:sz w:val="20"/>
          <w:szCs w:val="20"/>
          <w:lang w:eastAsia="pl-PL"/>
        </w:rPr>
        <w:t>poszerzenia kręgu osób, które ukończą studia magisterskie na kierunku psychologia i posiadają przygotowanie do pracy z dziećmi i młodzieżą</w:t>
      </w:r>
      <w:r>
        <w:rPr>
          <w:rFonts w:ascii="Lato" w:eastAsia="Calibri" w:hAnsi="Lato" w:cs="Times New Roman"/>
          <w:sz w:val="20"/>
          <w:szCs w:val="20"/>
          <w:vertAlign w:val="superscript"/>
          <w:lang w:eastAsia="pl-PL"/>
        </w:rPr>
        <w:footnoteReference w:id="9"/>
      </w:r>
      <w:r w:rsidRPr="000115E1">
        <w:rPr>
          <w:rFonts w:ascii="Lato" w:eastAsia="Times New Roman" w:hAnsi="Lato" w:cs="Times New Roman"/>
          <w:sz w:val="20"/>
          <w:szCs w:val="20"/>
          <w:lang w:eastAsia="pl-PL"/>
        </w:rPr>
        <w:t>, a tym samym mogłyby zostać zatrudnione na stanowisku nauczyciela psychologa.</w:t>
      </w:r>
    </w:p>
    <w:p w:rsidR="00297064" w:rsidRPr="000115E1" w:rsidP="00F108D6">
      <w:pPr>
        <w:spacing w:after="120" w:line="276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115E1">
        <w:rPr>
          <w:rFonts w:ascii="Lato" w:eastAsia="Times New Roman" w:hAnsi="Lato" w:cs="Times New Roman"/>
          <w:sz w:val="20"/>
          <w:szCs w:val="20"/>
          <w:lang w:eastAsia="pl-PL"/>
        </w:rPr>
        <w:t>W porozumieniu z Ministerstwem Nauki i Szkolnictwa Wyższego, zaproponowane zostaną również zmiany rozporządzenia w sprawie standardu kształcenia przygotowującego do wykonywania zawodu nauczyciela</w:t>
      </w:r>
      <w:r>
        <w:rPr>
          <w:rStyle w:val="FootnoteReference"/>
          <w:rFonts w:ascii="Lato" w:eastAsia="Times New Roman" w:hAnsi="Lato" w:cs="Times New Roman"/>
          <w:sz w:val="20"/>
          <w:szCs w:val="20"/>
          <w:lang w:eastAsia="pl-PL"/>
        </w:rPr>
        <w:footnoteReference w:id="10"/>
      </w:r>
      <w:r w:rsidRPr="000115E1">
        <w:rPr>
          <w:rFonts w:ascii="Lato" w:eastAsia="Times New Roman" w:hAnsi="Lato" w:cs="Times New Roman"/>
          <w:sz w:val="20"/>
          <w:szCs w:val="20"/>
          <w:lang w:eastAsia="pl-PL"/>
        </w:rPr>
        <w:t>. Zmiany ukierunkowane będą na opisanie wymagań dotyczących przygotowania pedagogicznego psychologów. Ich wprowadzenie umożliwi uznanie kwalifikacji do pracy w oświacie szerszej grupie absolwentów studiów psychologicznych przy zapewnieniu wysokiej jakości kształcenia.</w:t>
      </w:r>
    </w:p>
    <w:p w:rsidR="00297064" w:rsidRPr="000115E1" w:rsidP="00F108D6">
      <w:pPr>
        <w:spacing w:after="0" w:line="276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115E1">
        <w:rPr>
          <w:rFonts w:ascii="Lato" w:eastAsia="Times New Roman" w:hAnsi="Lato" w:cs="Times New Roman"/>
          <w:sz w:val="20"/>
          <w:szCs w:val="20"/>
          <w:lang w:eastAsia="pl-PL"/>
        </w:rPr>
        <w:t>Aktualnie Instytut Psychiatrii i Neurologii przekazał do konsultacji w MEN dwa poradniki w</w:t>
      </w:r>
      <w:r w:rsidR="00623424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0115E1">
        <w:rPr>
          <w:rFonts w:ascii="Lato" w:eastAsia="Times New Roman" w:hAnsi="Lato" w:cs="Times New Roman"/>
          <w:sz w:val="20"/>
          <w:szCs w:val="20"/>
          <w:lang w:eastAsia="pl-PL"/>
        </w:rPr>
        <w:t>wersji rozszerzonej pn.:</w:t>
      </w:r>
    </w:p>
    <w:p w:rsidR="00297064" w:rsidRPr="000115E1" w:rsidP="00F108D6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Lato" w:eastAsia="Aptos" w:hAnsi="Lato" w:cs="Figtree-Black"/>
          <w:sz w:val="20"/>
          <w:szCs w:val="20"/>
          <w14:ligatures w14:val="standardContextual"/>
        </w:rPr>
      </w:pPr>
      <w:r w:rsidRPr="000115E1">
        <w:rPr>
          <w:rFonts w:ascii="Lato" w:eastAsia="Aptos" w:hAnsi="Lato" w:cs="Figtree-Black"/>
          <w:sz w:val="20"/>
          <w:szCs w:val="20"/>
          <w14:ligatures w14:val="standardContextual"/>
        </w:rPr>
        <w:t>„Standardy postępowania dla nauczycieli dotyczące kontaktu z osobami w kryzysie samobójczym, po próbie samobójczej i w żałobie po śmierci samobójczej (wersja rozszerzona)”;</w:t>
      </w:r>
    </w:p>
    <w:p w:rsidR="00297064" w:rsidRPr="000115E1" w:rsidP="00F108D6">
      <w:pPr>
        <w:numPr>
          <w:ilvl w:val="0"/>
          <w:numId w:val="1"/>
        </w:numPr>
        <w:spacing w:after="120" w:line="276" w:lineRule="auto"/>
        <w:jc w:val="both"/>
        <w:rPr>
          <w:rFonts w:ascii="Lato" w:eastAsia="Aptos" w:hAnsi="Lato" w:cs="ProximaNova-Regular"/>
          <w:sz w:val="20"/>
          <w:szCs w:val="20"/>
          <w14:ligatures w14:val="standardContextual"/>
        </w:rPr>
      </w:pPr>
      <w:r w:rsidRPr="000115E1">
        <w:rPr>
          <w:rFonts w:ascii="Lato" w:eastAsia="Aptos" w:hAnsi="Lato" w:cs="ProximaNova-Regular"/>
          <w:sz w:val="20"/>
          <w:szCs w:val="20"/>
          <w14:ligatures w14:val="standardContextual"/>
        </w:rPr>
        <w:t>„Standardy postępowania dla nauczycieli specjalistów</w:t>
      </w:r>
      <w:r w:rsidRPr="000115E1">
        <w:rPr>
          <w:rFonts w:ascii="Lato" w:eastAsia="Aptos" w:hAnsi="Lato" w:cs="Figtree-Medium"/>
          <w:sz w:val="20"/>
          <w:szCs w:val="20"/>
          <w14:ligatures w14:val="standardContextual"/>
        </w:rPr>
        <w:t xml:space="preserve"> dotyczące kontaktu z</w:t>
      </w:r>
      <w:r w:rsidR="00F108D6">
        <w:rPr>
          <w:rFonts w:ascii="Lato" w:eastAsia="Aptos" w:hAnsi="Lato" w:cs="Figtree-Medium"/>
          <w:sz w:val="20"/>
          <w:szCs w:val="20"/>
          <w14:ligatures w14:val="standardContextual"/>
        </w:rPr>
        <w:t> </w:t>
      </w:r>
      <w:r w:rsidRPr="000115E1">
        <w:rPr>
          <w:rFonts w:ascii="Lato" w:eastAsia="Aptos" w:hAnsi="Lato" w:cs="Figtree-Medium"/>
          <w:sz w:val="20"/>
          <w:szCs w:val="20"/>
          <w14:ligatures w14:val="standardContextual"/>
        </w:rPr>
        <w:t>osobami w kryzysie, po próbie samobójczej i w żałobie po śmierci samobójczej (wersja rozszerzona)”</w:t>
      </w:r>
      <w:r>
        <w:rPr>
          <w:rFonts w:ascii="Lato" w:eastAsia="Aptos" w:hAnsi="Lato" w:cs="Figtree-Medium"/>
          <w:sz w:val="20"/>
          <w:szCs w:val="20"/>
          <w:vertAlign w:val="superscript"/>
          <w14:ligatures w14:val="standardContextual"/>
        </w:rPr>
        <w:footnoteReference w:id="11"/>
      </w:r>
      <w:r w:rsidRPr="000115E1">
        <w:rPr>
          <w:rFonts w:ascii="Lato" w:eastAsia="Aptos" w:hAnsi="Lato" w:cs="Figtree-Medium"/>
          <w:sz w:val="20"/>
          <w:szCs w:val="20"/>
          <w14:ligatures w14:val="standardContextual"/>
        </w:rPr>
        <w:t>.</w:t>
      </w:r>
    </w:p>
    <w:p w:rsidR="00297064" w:rsidRPr="000115E1" w:rsidP="00F108D6">
      <w:pPr>
        <w:spacing w:after="120" w:line="276" w:lineRule="auto"/>
        <w:jc w:val="both"/>
        <w:rPr>
          <w:rFonts w:ascii="Lato" w:eastAsia="Aptos" w:hAnsi="Lato" w:cs="Times New Roman"/>
          <w:kern w:val="2"/>
          <w:sz w:val="20"/>
          <w:szCs w:val="20"/>
          <w14:ligatures w14:val="standardContextual"/>
        </w:rPr>
      </w:pPr>
      <w:r w:rsidRPr="000115E1">
        <w:rPr>
          <w:rFonts w:ascii="Lato" w:eastAsia="Times New Roman" w:hAnsi="Lato" w:cs="Times New Roman"/>
          <w:sz w:val="20"/>
          <w:szCs w:val="20"/>
          <w:lang w:eastAsia="pl-PL"/>
        </w:rPr>
        <w:t>Dodatkowo opracowano skrócone wersje ww. standardów postępowania w sytuacji kontaktu z osobami w kryzysie samobójczym, odrębnie, dla nauczycieli i dla specjalistów. Po</w:t>
      </w:r>
      <w:r w:rsidR="00F108D6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0115E1">
        <w:rPr>
          <w:rFonts w:ascii="Lato" w:eastAsia="Times New Roman" w:hAnsi="Lato" w:cs="Times New Roman"/>
          <w:sz w:val="20"/>
          <w:szCs w:val="20"/>
          <w:lang w:eastAsia="pl-PL"/>
        </w:rPr>
        <w:t>przyjęciu uwag i przekazaniu przez MZ ostatecznej wersji standardów, MEN upowszechni je we wszystkich szkołach i placówkach.</w:t>
      </w:r>
    </w:p>
    <w:p w:rsidR="0024230C" w:rsidP="009201B8">
      <w:pPr>
        <w:spacing w:after="0" w:line="240" w:lineRule="auto"/>
        <w:rPr>
          <w:rFonts w:ascii="Lato" w:hAnsi="Lato"/>
          <w:sz w:val="20"/>
        </w:rPr>
      </w:pPr>
    </w:p>
    <w:p w:rsidR="0024230C" w:rsidP="009201B8">
      <w:pPr>
        <w:spacing w:after="0" w:line="240" w:lineRule="auto"/>
        <w:rPr>
          <w:rFonts w:ascii="Lato" w:hAnsi="Lato"/>
          <w:sz w:val="20"/>
        </w:rPr>
      </w:pPr>
    </w:p>
    <w:p w:rsidR="0024230C" w:rsidP="009201B8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Z wyrazami szacunku </w:t>
      </w:r>
    </w:p>
    <w:p w:rsidR="0024230C" w:rsidP="009201B8">
      <w:pPr>
        <w:spacing w:after="0" w:line="240" w:lineRule="auto"/>
        <w:rPr>
          <w:rFonts w:ascii="Lato" w:hAnsi="Lato"/>
          <w:sz w:val="20"/>
        </w:rPr>
      </w:pPr>
    </w:p>
    <w:p w:rsidR="0024230C" w:rsidP="009201B8">
      <w:pPr>
        <w:spacing w:after="0" w:line="240" w:lineRule="auto"/>
        <w:jc w:val="both"/>
        <w:rPr>
          <w:rFonts w:ascii="Lato" w:hAnsi="Lato"/>
          <w:sz w:val="20"/>
        </w:rPr>
      </w:pPr>
    </w:p>
    <w:p w:rsidR="0024230C" w:rsidP="009201B8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 upoważnienia Ministra Edukacji</w:t>
      </w:r>
    </w:p>
    <w:p w:rsidR="004C2913" w:rsidP="009201B8">
      <w:pPr>
        <w:spacing w:after="0" w:line="240" w:lineRule="auto"/>
        <w:jc w:val="both"/>
        <w:rPr>
          <w:rFonts w:ascii="Lato" w:hAnsi="Lato"/>
          <w:sz w:val="20"/>
        </w:rPr>
      </w:pPr>
    </w:p>
    <w:p w:rsidR="0024230C" w:rsidRPr="00D20976" w:rsidP="009201B8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Nazwa"/>
      <w:r w:rsidRPr="00D20976">
        <w:rPr>
          <w:rFonts w:ascii="Lato" w:hAnsi="Lato" w:cs="Times New Roman"/>
          <w:sz w:val="20"/>
          <w:szCs w:val="20"/>
        </w:rPr>
        <w:t>Paulina Piechna-Więckiewicz</w:t>
      </w:r>
      <w:bookmarkEnd w:id="5"/>
    </w:p>
    <w:p w:rsidR="0024230C" w:rsidRPr="00DC30B3" w:rsidP="009201B8">
      <w:pPr>
        <w:pStyle w:val="menfont"/>
        <w:rPr>
          <w:rFonts w:ascii="Lato" w:hAnsi="Lato" w:cs="Times New Roman"/>
          <w:sz w:val="20"/>
          <w:szCs w:val="20"/>
        </w:rPr>
      </w:pPr>
      <w:bookmarkStart w:id="6" w:name="ezdPracownikStanowisko"/>
      <w:r w:rsidRPr="00D20976">
        <w:rPr>
          <w:rFonts w:ascii="Lato" w:hAnsi="Lato" w:cs="Times New Roman"/>
          <w:sz w:val="20"/>
          <w:szCs w:val="20"/>
        </w:rPr>
        <w:t>Podsekretarz Stanu</w:t>
      </w:r>
      <w:bookmarkEnd w:id="6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24230C" w:rsidRPr="009276B2" w:rsidP="009201B8">
      <w:pPr>
        <w:spacing w:after="0" w:line="240" w:lineRule="auto"/>
        <w:rPr>
          <w:rFonts w:ascii="Lato" w:hAnsi="Lato"/>
          <w:sz w:val="20"/>
        </w:rPr>
      </w:pPr>
    </w:p>
    <w:sectPr w:rsidSect="00315D1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igtree-Blac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roximaNova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igtree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30C">
    <w:pPr>
      <w:pStyle w:val="Footer"/>
      <w:rPr>
        <w:sz w:val="14"/>
      </w:rPr>
    </w:pPr>
  </w:p>
  <w:p w:rsidR="0024230C">
    <w:pPr>
      <w:pStyle w:val="Footer"/>
      <w:rPr>
        <w:sz w:val="14"/>
      </w:rPr>
    </w:pPr>
  </w:p>
  <w:p w:rsidR="0024230C" w:rsidRPr="00590C4E">
    <w:pPr>
      <w:pStyle w:val="Footer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30C" w:rsidRPr="00590C4E" w:rsidP="009201B8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8031D1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+ 48 </w:t>
    </w:r>
    <w:r w:rsidRPr="008031D1">
      <w:rPr>
        <w:sz w:val="16"/>
      </w:rPr>
      <w:t xml:space="preserve">22 </w:t>
    </w:r>
    <w:r w:rsidRPr="006F16C3">
      <w:rPr>
        <w:rFonts w:ascii="Lato" w:hAnsi="Lato"/>
        <w:noProof/>
        <w:sz w:val="14"/>
        <w:lang w:eastAsia="pl-PL"/>
      </w:rPr>
      <w:t>34 74 </w:t>
    </w:r>
    <w:r>
      <w:rPr>
        <w:rFonts w:ascii="Lato" w:hAnsi="Lato"/>
        <w:noProof/>
        <w:sz w:val="14"/>
        <w:lang w:eastAsia="pl-PL"/>
      </w:rPr>
      <w:t>204</w:t>
    </w:r>
    <w:r w:rsidRPr="00590C4E">
      <w:rPr>
        <w:sz w:val="16"/>
      </w:rPr>
      <w:tab/>
    </w:r>
    <w:r>
      <w:rPr>
        <w:sz w:val="16"/>
      </w:rPr>
      <w:t>al. J.Ch. Szucha 25</w:t>
    </w:r>
  </w:p>
  <w:p w:rsidR="0024230C" w:rsidRPr="00590C4E" w:rsidP="009201B8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</w:t>
    </w:r>
    <w:r w:rsidRPr="00D4382C">
      <w:t xml:space="preserve"> </w:t>
    </w:r>
    <w:r w:rsidRPr="003B2351">
      <w:rPr>
        <w:sz w:val="16"/>
      </w:rPr>
      <w:t>s</w:t>
    </w:r>
    <w:r>
      <w:rPr>
        <w:sz w:val="16"/>
      </w:rPr>
      <w:t>ekretariat.b.nowacka@men.gov.pl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24230C" w:rsidP="009201B8">
    <w:pPr>
      <w:pStyle w:val="Footer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:rsidR="00242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06F9F">
      <w:pPr>
        <w:spacing w:after="0" w:line="240" w:lineRule="auto"/>
      </w:pPr>
      <w:r>
        <w:separator/>
      </w:r>
    </w:p>
  </w:footnote>
  <w:footnote w:type="continuationSeparator" w:id="1">
    <w:p w:rsidR="00006F9F">
      <w:pPr>
        <w:spacing w:after="0" w:line="240" w:lineRule="auto"/>
      </w:pPr>
      <w:r>
        <w:continuationSeparator/>
      </w:r>
    </w:p>
  </w:footnote>
  <w:footnote w:id="2">
    <w:p w:rsidR="00297064" w:rsidRPr="00110266" w:rsidP="00297064">
      <w:pPr>
        <w:pStyle w:val="FootnoteText"/>
        <w:jc w:val="both"/>
        <w:rPr>
          <w:rFonts w:ascii="Lato" w:hAnsi="Lato"/>
          <w:sz w:val="16"/>
          <w:szCs w:val="16"/>
        </w:rPr>
      </w:pPr>
      <w:r w:rsidRPr="00110266">
        <w:rPr>
          <w:rStyle w:val="FootnoteReference"/>
          <w:rFonts w:ascii="Lato" w:hAnsi="Lato"/>
          <w:sz w:val="16"/>
          <w:szCs w:val="16"/>
        </w:rPr>
        <w:footnoteRef/>
      </w:r>
      <w:r w:rsidRPr="00110266">
        <w:rPr>
          <w:rFonts w:ascii="Lato" w:hAnsi="Lato"/>
          <w:sz w:val="16"/>
          <w:szCs w:val="16"/>
        </w:rPr>
        <w:t xml:space="preserve"> </w:t>
      </w:r>
      <w:r>
        <w:rPr>
          <w:rFonts w:ascii="Lato" w:hAnsi="Lato"/>
          <w:sz w:val="16"/>
          <w:szCs w:val="16"/>
        </w:rPr>
        <w:t xml:space="preserve"> </w:t>
      </w:r>
      <w:r w:rsidRPr="00110266">
        <w:rPr>
          <w:rFonts w:ascii="Lato" w:hAnsi="Lato"/>
          <w:sz w:val="16"/>
          <w:szCs w:val="16"/>
        </w:rPr>
        <w:t xml:space="preserve">Zgodnie z art. 29 </w:t>
      </w:r>
      <w:r w:rsidRPr="00110266">
        <w:rPr>
          <w:rFonts w:ascii="Lato" w:hAnsi="Lato"/>
          <w:iCs/>
          <w:sz w:val="16"/>
          <w:szCs w:val="16"/>
        </w:rPr>
        <w:t xml:space="preserve">ustawy z dnia 12 maja 2022 r. </w:t>
      </w:r>
      <w:r w:rsidRPr="00072E5F">
        <w:rPr>
          <w:rFonts w:ascii="Lato" w:hAnsi="Lato"/>
          <w:sz w:val="16"/>
          <w:szCs w:val="16"/>
        </w:rPr>
        <w:t>o zmianie ustawy o</w:t>
      </w:r>
      <w:r>
        <w:rPr>
          <w:rFonts w:ascii="Lato" w:hAnsi="Lato"/>
          <w:sz w:val="16"/>
          <w:szCs w:val="16"/>
        </w:rPr>
        <w:t xml:space="preserve"> </w:t>
      </w:r>
      <w:r w:rsidRPr="00072E5F">
        <w:rPr>
          <w:rFonts w:ascii="Lato" w:hAnsi="Lato"/>
          <w:sz w:val="16"/>
          <w:szCs w:val="16"/>
        </w:rPr>
        <w:t>systemie oświaty</w:t>
      </w:r>
      <w:r>
        <w:rPr>
          <w:rFonts w:ascii="Lato" w:hAnsi="Lato"/>
          <w:sz w:val="16"/>
          <w:szCs w:val="16"/>
        </w:rPr>
        <w:t xml:space="preserve"> </w:t>
      </w:r>
      <w:r w:rsidRPr="00072E5F">
        <w:rPr>
          <w:rFonts w:ascii="Lato" w:hAnsi="Lato"/>
          <w:sz w:val="16"/>
          <w:szCs w:val="16"/>
        </w:rPr>
        <w:t>oraz niektórych innych ustaw</w:t>
      </w:r>
      <w:r>
        <w:rPr>
          <w:rFonts w:ascii="Lato" w:hAnsi="Lato"/>
          <w:sz w:val="16"/>
          <w:szCs w:val="16"/>
        </w:rPr>
        <w:t xml:space="preserve"> </w:t>
      </w:r>
      <w:r w:rsidRPr="00110266">
        <w:rPr>
          <w:rFonts w:ascii="Lato" w:hAnsi="Lato"/>
          <w:iCs/>
          <w:sz w:val="16"/>
          <w:szCs w:val="16"/>
        </w:rPr>
        <w:t>(Dz. U. z 2022 r. poz. 1116).</w:t>
      </w:r>
    </w:p>
  </w:footnote>
  <w:footnote w:id="3">
    <w:p w:rsidR="00297064" w:rsidRPr="00110266" w:rsidP="00297064">
      <w:pPr>
        <w:pStyle w:val="FootnoteText"/>
        <w:jc w:val="both"/>
        <w:rPr>
          <w:rFonts w:ascii="Lato" w:hAnsi="Lato"/>
          <w:sz w:val="16"/>
          <w:szCs w:val="16"/>
        </w:rPr>
      </w:pPr>
      <w:r w:rsidRPr="00110266">
        <w:rPr>
          <w:rStyle w:val="FootnoteReference"/>
          <w:rFonts w:ascii="Lato" w:hAnsi="Lato"/>
          <w:sz w:val="16"/>
          <w:szCs w:val="16"/>
        </w:rPr>
        <w:footnoteRef/>
      </w:r>
      <w:r>
        <w:rPr>
          <w:rFonts w:ascii="Lato" w:hAnsi="Lato"/>
          <w:sz w:val="16"/>
          <w:szCs w:val="16"/>
        </w:rPr>
        <w:t xml:space="preserve"> </w:t>
      </w:r>
      <w:r w:rsidRPr="00110266">
        <w:rPr>
          <w:rFonts w:ascii="Lato" w:hAnsi="Lato"/>
          <w:sz w:val="16"/>
          <w:szCs w:val="16"/>
        </w:rPr>
        <w:t>Zgodnie z art. 2 pkt 1-2</w:t>
      </w:r>
      <w:r>
        <w:rPr>
          <w:rFonts w:ascii="Lato" w:hAnsi="Lato"/>
          <w:sz w:val="16"/>
          <w:szCs w:val="16"/>
        </w:rPr>
        <w:t xml:space="preserve"> </w:t>
      </w:r>
      <w:r w:rsidRPr="00110266">
        <w:rPr>
          <w:rFonts w:ascii="Lato" w:hAnsi="Lato"/>
          <w:sz w:val="16"/>
          <w:szCs w:val="16"/>
        </w:rPr>
        <w:t xml:space="preserve">ww. </w:t>
      </w:r>
      <w:r w:rsidRPr="00110266">
        <w:rPr>
          <w:rFonts w:ascii="Lato" w:hAnsi="Lato"/>
          <w:iCs/>
          <w:sz w:val="16"/>
          <w:szCs w:val="16"/>
        </w:rPr>
        <w:t>ustawy.</w:t>
      </w:r>
    </w:p>
  </w:footnote>
  <w:footnote w:id="4">
    <w:p w:rsidR="00297064" w:rsidRPr="00297064" w:rsidP="00297064">
      <w:pPr>
        <w:pStyle w:val="FootnoteText"/>
        <w:jc w:val="both"/>
        <w:rPr>
          <w:rFonts w:ascii="Lato" w:hAnsi="Lato"/>
          <w:sz w:val="16"/>
          <w:szCs w:val="16"/>
        </w:rPr>
      </w:pPr>
      <w:r w:rsidRPr="00297064">
        <w:rPr>
          <w:rStyle w:val="FootnoteReference"/>
          <w:rFonts w:ascii="Lato" w:hAnsi="Lato"/>
          <w:sz w:val="16"/>
          <w:szCs w:val="16"/>
        </w:rPr>
        <w:footnoteRef/>
      </w:r>
      <w:r>
        <w:rPr>
          <w:rFonts w:ascii="Lato" w:hAnsi="Lato"/>
          <w:sz w:val="16"/>
          <w:szCs w:val="16"/>
        </w:rPr>
        <w:t xml:space="preserve"> </w:t>
      </w:r>
      <w:r w:rsidRPr="00297064">
        <w:rPr>
          <w:rFonts w:ascii="Lato" w:hAnsi="Lato"/>
          <w:sz w:val="16"/>
          <w:szCs w:val="16"/>
        </w:rPr>
        <w:t xml:space="preserve">Od 2017 r. dyrektorzy szkół zobowiązani są przepisami ustawy informować kuratorów o wakatach, a kuratorzy informacje te upubliczniają w celu wsparcia ruchu kadrowego w szkołach. </w:t>
      </w:r>
    </w:p>
  </w:footnote>
  <w:footnote w:id="5">
    <w:p w:rsidR="00297064" w:rsidRPr="00297064" w:rsidP="00297064">
      <w:pPr>
        <w:pStyle w:val="FootnoteText"/>
        <w:jc w:val="both"/>
        <w:rPr>
          <w:rFonts w:ascii="Lato" w:hAnsi="Lato"/>
          <w:sz w:val="16"/>
          <w:szCs w:val="16"/>
        </w:rPr>
      </w:pPr>
      <w:r w:rsidRPr="00297064">
        <w:rPr>
          <w:rStyle w:val="FootnoteReference"/>
          <w:rFonts w:ascii="Lato" w:hAnsi="Lato"/>
          <w:sz w:val="16"/>
          <w:szCs w:val="16"/>
        </w:rPr>
        <w:footnoteRef/>
      </w:r>
      <w:r w:rsidRPr="00297064">
        <w:rPr>
          <w:rFonts w:ascii="Lato" w:hAnsi="Lato"/>
          <w:sz w:val="16"/>
          <w:szCs w:val="16"/>
        </w:rPr>
        <w:t xml:space="preserve"> Projekt pn</w:t>
      </w:r>
      <w:bookmarkStart w:id="4" w:name="_Hlk180843010"/>
      <w:r w:rsidRPr="00297064">
        <w:rPr>
          <w:rFonts w:ascii="Lato" w:hAnsi="Lato"/>
          <w:sz w:val="16"/>
          <w:szCs w:val="16"/>
        </w:rPr>
        <w:t xml:space="preserve">. „Szkoła dostępna dla wszystkich" </w:t>
      </w:r>
      <w:bookmarkEnd w:id="4"/>
      <w:r w:rsidRPr="00297064">
        <w:rPr>
          <w:rFonts w:ascii="Lato" w:hAnsi="Lato"/>
          <w:sz w:val="16"/>
          <w:szCs w:val="16"/>
        </w:rPr>
        <w:t>(</w:t>
      </w:r>
      <w:r w:rsidRPr="00297064">
        <w:rPr>
          <w:rFonts w:ascii="Lato" w:hAnsi="Lato"/>
          <w:sz w:val="16"/>
          <w:szCs w:val="16"/>
        </w:rPr>
        <w:t>Accesssible</w:t>
      </w:r>
      <w:r w:rsidRPr="00297064">
        <w:rPr>
          <w:rFonts w:ascii="Lato" w:hAnsi="Lato"/>
          <w:sz w:val="16"/>
          <w:szCs w:val="16"/>
        </w:rPr>
        <w:t xml:space="preserve"> School for </w:t>
      </w:r>
      <w:r w:rsidRPr="00297064">
        <w:rPr>
          <w:rFonts w:ascii="Lato" w:hAnsi="Lato"/>
          <w:sz w:val="16"/>
          <w:szCs w:val="16"/>
        </w:rPr>
        <w:t>All</w:t>
      </w:r>
      <w:r w:rsidRPr="00297064">
        <w:rPr>
          <w:rFonts w:ascii="Lato" w:hAnsi="Lato"/>
          <w:sz w:val="16"/>
          <w:szCs w:val="16"/>
        </w:rPr>
        <w:t>) MEN we współpracy z Instytutem Badań Edukacyjnych i UNICEF (2023-2025); Do udziału w projekcie zaproszonych zostało ponad 500 placówek edukacyjnych (szkół, przedszkoli, poradni psychologiczno-pedagogicznych, placówek doskonalenia nauczycieli) oraz 1120 zatrudnionych w nich nauczycieli specjalistów, którzy dzięki udziałowi w projekcie zostaną przygotowani do pełnienia funkcji doradcy ds. dostępności uczenia i obejmą wsparciem ponad 11 tysięcy nauczycieli i 30 tys. dzieci.</w:t>
      </w:r>
    </w:p>
    <w:p w:rsidR="00297064" w:rsidRPr="00297064" w:rsidP="00297064">
      <w:pPr>
        <w:pStyle w:val="FootnoteText"/>
        <w:jc w:val="both"/>
        <w:rPr>
          <w:rFonts w:ascii="Lato" w:hAnsi="Lato"/>
          <w:sz w:val="16"/>
          <w:szCs w:val="16"/>
        </w:rPr>
      </w:pPr>
      <w:r>
        <w:fldChar w:fldCharType="begin"/>
      </w:r>
      <w:r>
        <w:instrText xml:space="preserve"> HYPERLINK "https://ibe.edu.pl/pl/szkola-dostepna-dla-wszystkich-opis-projektu" </w:instrText>
      </w:r>
      <w:r>
        <w:fldChar w:fldCharType="separate"/>
      </w:r>
      <w:r w:rsidRPr="00297064">
        <w:rPr>
          <w:rStyle w:val="Hyperlink"/>
          <w:rFonts w:ascii="Lato" w:hAnsi="Lato"/>
          <w:sz w:val="16"/>
          <w:szCs w:val="16"/>
        </w:rPr>
        <w:t>https://ibe.edu.pl/pl/szkola-dostepna-dla-wszystkich-opis-projektu</w:t>
      </w:r>
      <w:r>
        <w:fldChar w:fldCharType="end"/>
      </w:r>
      <w:r w:rsidRPr="00297064">
        <w:rPr>
          <w:rStyle w:val="Hipercze1"/>
          <w:rFonts w:ascii="Lato" w:hAnsi="Lato"/>
          <w:sz w:val="16"/>
          <w:szCs w:val="16"/>
        </w:rPr>
        <w:t>.</w:t>
      </w:r>
    </w:p>
  </w:footnote>
  <w:footnote w:id="6">
    <w:p w:rsidR="00297064" w:rsidRPr="00C66DA2" w:rsidP="00297064">
      <w:pPr>
        <w:pStyle w:val="FootnoteText"/>
        <w:jc w:val="both"/>
        <w:rPr>
          <w:rFonts w:ascii="Lato" w:hAnsi="Lato"/>
          <w:sz w:val="16"/>
          <w:szCs w:val="16"/>
        </w:rPr>
      </w:pPr>
      <w:r w:rsidRPr="00297064">
        <w:rPr>
          <w:rStyle w:val="FootnoteReference"/>
          <w:rFonts w:ascii="Lato" w:hAnsi="Lato"/>
          <w:sz w:val="16"/>
          <w:szCs w:val="16"/>
        </w:rPr>
        <w:footnoteRef/>
      </w:r>
      <w:r w:rsidRPr="00297064">
        <w:rPr>
          <w:rFonts w:ascii="Lato" w:hAnsi="Lato"/>
          <w:sz w:val="16"/>
          <w:szCs w:val="16"/>
        </w:rPr>
        <w:t xml:space="preserve"> Kształcenie na tym kierunku j prowadzono w latach 2023/2024 na 4 uczelniach: Uniwersytet im. Adama Mickiewicza w Poznaniu, Uniwersytet Marii Curie-Skłodowskiej w Lublinie, Uniwersytet Warszawski, Uniwersytet Jagielloński w Krakowie.</w:t>
      </w:r>
    </w:p>
  </w:footnote>
  <w:footnote w:id="7">
    <w:p w:rsidR="00297064" w:rsidRPr="00297064" w:rsidP="00297064">
      <w:pPr>
        <w:pStyle w:val="FootnoteText"/>
        <w:jc w:val="both"/>
        <w:rPr>
          <w:rFonts w:ascii="Lato" w:hAnsi="Lato"/>
          <w:sz w:val="16"/>
          <w:szCs w:val="16"/>
        </w:rPr>
      </w:pPr>
      <w:r w:rsidRPr="00297064">
        <w:rPr>
          <w:rStyle w:val="FootnoteReference"/>
          <w:rFonts w:ascii="Lato" w:hAnsi="Lato"/>
          <w:sz w:val="16"/>
          <w:szCs w:val="16"/>
        </w:rPr>
        <w:footnoteRef/>
      </w:r>
      <w:r w:rsidRPr="00297064">
        <w:rPr>
          <w:rFonts w:ascii="Lato" w:hAnsi="Lato"/>
          <w:sz w:val="16"/>
          <w:szCs w:val="16"/>
        </w:rPr>
        <w:t xml:space="preserve"> W ramach FERS realizujemy projekt pn. „Budowa skoordynowanego systemu pomocy specjalistycznej opartego na SCWEW”.</w:t>
      </w:r>
    </w:p>
  </w:footnote>
  <w:footnote w:id="8">
    <w:p w:rsidR="00297064" w:rsidRPr="00297064" w:rsidP="00297064">
      <w:pPr>
        <w:pStyle w:val="FootnoteText"/>
        <w:jc w:val="both"/>
        <w:rPr>
          <w:rFonts w:ascii="Lato" w:hAnsi="Lato"/>
          <w:sz w:val="16"/>
          <w:szCs w:val="16"/>
        </w:rPr>
      </w:pPr>
      <w:r w:rsidRPr="00297064">
        <w:rPr>
          <w:rStyle w:val="FootnoteReference"/>
          <w:rFonts w:ascii="Lato" w:hAnsi="Lato"/>
          <w:sz w:val="16"/>
          <w:szCs w:val="16"/>
        </w:rPr>
        <w:footnoteRef/>
      </w:r>
      <w:r w:rsidRPr="00297064">
        <w:rPr>
          <w:rFonts w:ascii="Lato" w:hAnsi="Lato"/>
          <w:sz w:val="16"/>
          <w:szCs w:val="16"/>
        </w:rPr>
        <w:t xml:space="preserve"> Rozporządzenie Ministra Edukacji i Nauki z dnia 14 września 2023 r. w sprawie szczegółowych kwalifikacji wymaganych od nauczycieli (Dz. U. poz. 2102).</w:t>
      </w:r>
    </w:p>
  </w:footnote>
  <w:footnote w:id="9">
    <w:p w:rsidR="00297064" w:rsidRPr="00297064" w:rsidP="00297064">
      <w:pPr>
        <w:pStyle w:val="FootnoteText"/>
        <w:jc w:val="both"/>
        <w:rPr>
          <w:rFonts w:ascii="Lato" w:hAnsi="Lato"/>
          <w:sz w:val="16"/>
          <w:szCs w:val="16"/>
        </w:rPr>
      </w:pPr>
      <w:r w:rsidRPr="00297064">
        <w:rPr>
          <w:rStyle w:val="FootnoteReference"/>
          <w:rFonts w:ascii="Lato" w:hAnsi="Lato"/>
          <w:sz w:val="16"/>
          <w:szCs w:val="16"/>
        </w:rPr>
        <w:footnoteRef/>
      </w:r>
      <w:r w:rsidRPr="00297064">
        <w:rPr>
          <w:rFonts w:ascii="Lato" w:hAnsi="Lato"/>
          <w:sz w:val="16"/>
          <w:szCs w:val="16"/>
        </w:rPr>
        <w:t xml:space="preserve"> Przygotowanie pedagogiczne jest niezbędne do zajmowania stanowiska nauczyciela, co wynika z art. 9 ust. 1 pkt 1 ustawy z dnia 26 stycznia 1982 r. – Karta Nauczyciela. Określone w przepisach wymagania dotyczące kwalifikacji nauczyciela psychologa obejmują nie tylko ukończenie studiów I </w:t>
      </w:r>
      <w:r w:rsidRPr="00297064">
        <w:rPr>
          <w:rFonts w:ascii="Lato" w:hAnsi="Lato"/>
          <w:sz w:val="16"/>
          <w:szCs w:val="16"/>
        </w:rPr>
        <w:t>i</w:t>
      </w:r>
      <w:r w:rsidRPr="00297064">
        <w:rPr>
          <w:rFonts w:ascii="Lato" w:hAnsi="Lato"/>
          <w:sz w:val="16"/>
          <w:szCs w:val="16"/>
        </w:rPr>
        <w:t xml:space="preserve"> II stopnia lub jednolitych studiów magisterskich na kierunku psychologia, ale także przygotowanie pedagogiczne dla psychologów, które zostało określone w przepisach rozporządzenia Ministra Nauki i Szkolnictwa Wyższego z dnia 25 lipca 2019 r. w sprawie standardu kształcenia przygotowującego do wykonywania zawodu nauczyciela. Przygotowanie pedagogiczne dla psychologów może zostać uwzględnione w programie studiów na kierunku psychologia i uzyskane w trakcie studiów na kierunku psychologia. Jeśli jednak nie jest to uwzględnione w procesie kształcenia, konieczne jest wówczas uzyskanie takiego przygotowania w ramach kształcenia podyplomowego (co najmniej 3 semestry).</w:t>
      </w:r>
    </w:p>
  </w:footnote>
  <w:footnote w:id="10">
    <w:p w:rsidR="00297064" w:rsidRPr="004063B2" w:rsidP="00297064">
      <w:pPr>
        <w:pStyle w:val="FootnoteText"/>
        <w:jc w:val="both"/>
        <w:rPr>
          <w:rFonts w:ascii="Lato" w:hAnsi="Lato"/>
          <w:sz w:val="16"/>
          <w:szCs w:val="16"/>
        </w:rPr>
      </w:pPr>
      <w:r w:rsidRPr="00297064">
        <w:rPr>
          <w:rStyle w:val="FootnoteReference"/>
          <w:rFonts w:ascii="Lato" w:hAnsi="Lato"/>
          <w:sz w:val="16"/>
          <w:szCs w:val="16"/>
        </w:rPr>
        <w:footnoteRef/>
      </w:r>
      <w:r w:rsidRPr="00297064">
        <w:rPr>
          <w:rFonts w:ascii="Lato" w:hAnsi="Lato"/>
          <w:sz w:val="16"/>
          <w:szCs w:val="16"/>
        </w:rPr>
        <w:t xml:space="preserve"> Rozporządzenie Ministra Nauki i Szkolnictwa Wyższego z dnia 25 lipca 2019 r. w sprawie standardu kształcenia przygotowującego do wykonywania zawodu nauczyciela.</w:t>
      </w:r>
    </w:p>
  </w:footnote>
  <w:footnote w:id="11">
    <w:p w:rsidR="00297064" w:rsidRPr="004063B2" w:rsidP="00297064">
      <w:pPr>
        <w:pStyle w:val="FootnoteText"/>
        <w:jc w:val="both"/>
        <w:rPr>
          <w:rFonts w:ascii="Lato" w:hAnsi="Lato"/>
          <w:sz w:val="16"/>
          <w:szCs w:val="16"/>
        </w:rPr>
      </w:pPr>
      <w:r w:rsidRPr="004063B2">
        <w:rPr>
          <w:rStyle w:val="FootnoteReference"/>
          <w:rFonts w:ascii="Lato" w:hAnsi="Lato"/>
          <w:sz w:val="16"/>
          <w:szCs w:val="16"/>
        </w:rPr>
        <w:footnoteRef/>
      </w:r>
      <w:r w:rsidRPr="004063B2">
        <w:rPr>
          <w:rFonts w:ascii="Lato" w:hAnsi="Lato"/>
          <w:sz w:val="16"/>
          <w:szCs w:val="16"/>
        </w:rPr>
        <w:t xml:space="preserve"> Materiały zostały opracowane w ramach celu 3; zadania</w:t>
      </w:r>
      <w:r>
        <w:rPr>
          <w:rFonts w:ascii="Lato" w:hAnsi="Lato"/>
          <w:sz w:val="16"/>
          <w:szCs w:val="16"/>
        </w:rPr>
        <w:t xml:space="preserve"> </w:t>
      </w:r>
      <w:r w:rsidRPr="004063B2">
        <w:rPr>
          <w:rFonts w:ascii="Lato" w:hAnsi="Lato"/>
          <w:sz w:val="16"/>
          <w:szCs w:val="16"/>
        </w:rPr>
        <w:t xml:space="preserve">nr 5 i nr 6 - Promocja zdrowia psychicznego. Zapobieganie </w:t>
      </w:r>
      <w:r w:rsidRPr="004063B2">
        <w:rPr>
          <w:rFonts w:ascii="Lato" w:hAnsi="Lato"/>
          <w:sz w:val="16"/>
          <w:szCs w:val="16"/>
        </w:rPr>
        <w:t>zachowaniom</w:t>
      </w:r>
      <w:r w:rsidRPr="004063B2">
        <w:rPr>
          <w:rFonts w:ascii="Lato" w:hAnsi="Lato"/>
          <w:sz w:val="16"/>
          <w:szCs w:val="16"/>
        </w:rPr>
        <w:t xml:space="preserve"> samobójczym, Narodowego Programu Zdrowia na lata 2021-2025.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30C" w:rsidP="009276B2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30C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4168775</wp:posOffset>
          </wp:positionH>
          <wp:positionV relativeFrom="paragraph">
            <wp:posOffset>-215</wp:posOffset>
          </wp:positionV>
          <wp:extent cx="974783" cy="9353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png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455" cy="93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-918475</wp:posOffset>
          </wp:positionH>
          <wp:positionV relativeFrom="paragraph">
            <wp:posOffset>-69215</wp:posOffset>
          </wp:positionV>
          <wp:extent cx="1888490" cy="10608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829" cy="1061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17727F"/>
    <w:multiLevelType w:val="hybridMultilevel"/>
    <w:tmpl w:val="8976D51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30216"/>
    <w:multiLevelType w:val="hybridMultilevel"/>
    <w:tmpl w:val="7C86903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276B2"/>
  </w:style>
  <w:style w:type="paragraph" w:customStyle="1" w:styleId="menfont">
    <w:name w:val="men font"/>
    <w:basedOn w:val="Normal"/>
    <w:rsid w:val="009201B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297064"/>
    <w:rPr>
      <w:color w:val="0563C1" w:themeColor="hyperlink"/>
      <w:u w:val="single"/>
    </w:rPr>
  </w:style>
  <w:style w:type="character" w:customStyle="1" w:styleId="TekstprzypisudolnegoZnak">
    <w:name w:val="Tekst przypisu dolnego Znak"/>
    <w:aliases w:val=" Znak Znak,Footnote Znak,Fußnote Znak,Podrozdzia3 Znak,Podrozdział Znak,Tekst przypisu Znak Znak Znak Znak Znak Znak,Tekst przypisu Znak Znak Znak Znak Znak Znak Znak Znak,Tekst przypisu Znak Znak Znak Znak Znak1,Znak Znak"/>
    <w:basedOn w:val="DefaultParagraphFont"/>
    <w:link w:val="FootnoteText"/>
    <w:locked/>
    <w:rsid w:val="00297064"/>
    <w:rPr>
      <w:rFonts w:ascii="Arial" w:eastAsia="Times New Roman" w:hAnsi="Arial" w:cs="Arial"/>
      <w:sz w:val="20"/>
      <w:szCs w:val="20"/>
      <w:lang w:eastAsia="pl-PL"/>
    </w:rPr>
  </w:style>
  <w:style w:type="paragraph" w:styleId="FootnoteText">
    <w:name w:val="footnote text"/>
    <w:aliases w:val=" Znak,Footnote,Fußnote,Podrozdzia3,Podrozdział,Tekst przypisu Znak Znak Znak Znak,Tekst przypisu Znak Znak Znak Znak Znak,Tekst przypisu Znak Znak Znak Znak Znak Znak Znak,Znak,ft"/>
    <w:basedOn w:val="Normal"/>
    <w:link w:val="TekstprzypisudolnegoZnak"/>
    <w:unhideWhenUsed/>
    <w:qFormat/>
    <w:rsid w:val="0029706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297064"/>
    <w:rPr>
      <w:sz w:val="20"/>
      <w:szCs w:val="20"/>
    </w:rPr>
  </w:style>
  <w:style w:type="character" w:styleId="FootnoteReference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efaultParagraphFont"/>
    <w:uiPriority w:val="99"/>
    <w:unhideWhenUsed/>
    <w:qFormat/>
    <w:rsid w:val="00297064"/>
    <w:rPr>
      <w:vertAlign w:val="superscript"/>
    </w:rPr>
  </w:style>
  <w:style w:type="character" w:customStyle="1" w:styleId="Hipercze1">
    <w:name w:val="Hiperłącze1"/>
    <w:basedOn w:val="DefaultParagraphFont"/>
    <w:uiPriority w:val="99"/>
    <w:unhideWhenUsed/>
    <w:rsid w:val="0029706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9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8B77B-39A5-44BB-9B60-FD204A02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Lawera Kacper</cp:lastModifiedBy>
  <cp:revision>10</cp:revision>
  <cp:lastPrinted>2022-09-08T13:34:00Z</cp:lastPrinted>
  <dcterms:created xsi:type="dcterms:W3CDTF">2024-04-25T09:17:00Z</dcterms:created>
  <dcterms:modified xsi:type="dcterms:W3CDTF">2025-01-27T02:06:00Z</dcterms:modified>
</cp:coreProperties>
</file>